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852CD03" w:rsidR="00E0086F" w:rsidRPr="00ED6435" w:rsidRDefault="00E0086F" w:rsidP="00470E3E">
      <w:pPr>
        <w:spacing w:after="120"/>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470E3E">
        <w:rPr>
          <w:rFonts w:ascii="Arial" w:hAnsi="Arial" w:cs="Arial"/>
        </w:rPr>
        <w:br/>
      </w:r>
      <w:r w:rsidRPr="00ED6435">
        <w:rPr>
          <w:rFonts w:ascii="Arial" w:hAnsi="Arial" w:cs="Arial"/>
        </w:rPr>
        <w:t xml:space="preserve">Krajský pozemkový úřad pro </w:t>
      </w:r>
      <w:r w:rsidR="00470E3E">
        <w:rPr>
          <w:rFonts w:ascii="Arial" w:hAnsi="Arial" w:cs="Arial"/>
        </w:rPr>
        <w:t>Královéhradecký kraj</w:t>
      </w:r>
      <w:r w:rsidRPr="00ED6435">
        <w:rPr>
          <w:rFonts w:ascii="Arial" w:hAnsi="Arial" w:cs="Arial"/>
          <w:snapToGrid w:val="0"/>
        </w:rPr>
        <w:t xml:space="preserve">, na adrese </w:t>
      </w:r>
      <w:r w:rsidR="00470E3E">
        <w:rPr>
          <w:rFonts w:ascii="Arial" w:hAnsi="Arial" w:cs="Arial"/>
          <w:snapToGrid w:val="0"/>
        </w:rPr>
        <w:t xml:space="preserve">Kydlinovská 245, </w:t>
      </w:r>
      <w:r w:rsidR="00470E3E">
        <w:rPr>
          <w:rFonts w:ascii="Arial" w:hAnsi="Arial" w:cs="Arial"/>
          <w:snapToGrid w:val="0"/>
        </w:rPr>
        <w:br/>
        <w:t>503 01 Hradec Králové</w:t>
      </w:r>
    </w:p>
    <w:p w14:paraId="2BB55C1B" w14:textId="450E2D4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70E3E">
        <w:rPr>
          <w:rFonts w:ascii="Arial" w:hAnsi="Arial" w:cs="Arial"/>
        </w:rPr>
        <w:t>Ing. Petrem Lázňovský, ředitelem KPÚ pro Královéhradecký kraj</w:t>
      </w:r>
    </w:p>
    <w:p w14:paraId="679B3B2B" w14:textId="22AB9201"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70E3E">
        <w:rPr>
          <w:rFonts w:ascii="Arial" w:hAnsi="Arial" w:cs="Arial"/>
        </w:rPr>
        <w:t>Ing. Petr Lázňovský, ředitel KPÚ pro Královéhradecký kraj</w:t>
      </w:r>
      <w:r w:rsidRPr="00ED6435">
        <w:rPr>
          <w:rFonts w:ascii="Arial" w:hAnsi="Arial" w:cs="Arial"/>
        </w:rPr>
        <w:t xml:space="preserve"> </w:t>
      </w:r>
    </w:p>
    <w:p w14:paraId="4939C5C6" w14:textId="06226737" w:rsidR="00E0086F" w:rsidRPr="00ED6435" w:rsidRDefault="00E0086F" w:rsidP="00470E3E">
      <w:pPr>
        <w:tabs>
          <w:tab w:val="left" w:pos="4536"/>
        </w:tabs>
        <w:spacing w:after="120"/>
        <w:ind w:left="4990" w:hanging="4423"/>
        <w:jc w:val="both"/>
        <w:rPr>
          <w:rFonts w:ascii="Arial" w:hAnsi="Arial" w:cs="Arial"/>
        </w:rPr>
      </w:pPr>
      <w:r w:rsidRPr="00ED6435">
        <w:rPr>
          <w:rFonts w:ascii="Arial" w:hAnsi="Arial" w:cs="Arial"/>
        </w:rPr>
        <w:t xml:space="preserve">V technických záležitostech </w:t>
      </w:r>
      <w:r w:rsidR="00EC1291" w:rsidRPr="00012306">
        <w:rPr>
          <w:rFonts w:ascii="Arial" w:hAnsi="Arial" w:cs="Arial"/>
        </w:rPr>
        <w:t>zastoupená</w:t>
      </w:r>
      <w:r w:rsidRPr="00012306">
        <w:rPr>
          <w:rFonts w:ascii="Arial" w:hAnsi="Arial" w:cs="Arial"/>
        </w:rPr>
        <w:t>:</w:t>
      </w:r>
      <w:r w:rsidRPr="00012306">
        <w:rPr>
          <w:rFonts w:ascii="Arial" w:hAnsi="Arial" w:cs="Arial"/>
          <w:snapToGrid w:val="0"/>
        </w:rPr>
        <w:t xml:space="preserve"> </w:t>
      </w:r>
      <w:r w:rsidR="00470E3E" w:rsidRPr="00012306">
        <w:rPr>
          <w:rFonts w:ascii="Arial" w:hAnsi="Arial" w:cs="Arial"/>
          <w:snapToGrid w:val="0"/>
        </w:rPr>
        <w:t>Ing. Josef Kutina, vedoucí Pobočky Trutnov</w:t>
      </w:r>
      <w:r w:rsidR="00470E3E" w:rsidRPr="00012306">
        <w:rPr>
          <w:rFonts w:ascii="Arial" w:hAnsi="Arial" w:cs="Arial"/>
          <w:snapToGrid w:val="0"/>
        </w:rPr>
        <w:br/>
      </w:r>
      <w:r w:rsidR="00731C87" w:rsidRPr="00012306">
        <w:rPr>
          <w:rFonts w:ascii="Arial" w:hAnsi="Arial" w:cs="Arial"/>
        </w:rPr>
        <w:t>Ing. Jaromír Plecháč</w:t>
      </w:r>
      <w:r w:rsidR="00470E3E" w:rsidRPr="00012306">
        <w:rPr>
          <w:rFonts w:ascii="Arial" w:hAnsi="Arial" w:cs="Arial"/>
        </w:rPr>
        <w:t>, Pobočka</w:t>
      </w:r>
      <w:r w:rsidR="00470E3E">
        <w:rPr>
          <w:rFonts w:ascii="Arial" w:hAnsi="Arial" w:cs="Arial"/>
        </w:rPr>
        <w:t xml:space="preserve"> Trutnov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FEEC11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70E3E">
        <w:rPr>
          <w:rFonts w:ascii="Arial" w:hAnsi="Arial" w:cs="Arial"/>
        </w:rPr>
        <w:t>+420 606 689 085</w:t>
      </w:r>
    </w:p>
    <w:p w14:paraId="073F5E87" w14:textId="5824B73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470E3E" w:rsidRPr="001137B6">
          <w:rPr>
            <w:rStyle w:val="Hypertextovodkaz"/>
            <w:rFonts w:ascii="Arial" w:hAnsi="Arial" w:cs="Arial"/>
            <w:snapToGrid w:val="0"/>
          </w:rPr>
          <w:t>trutnov.pk@spucr.cz</w:t>
        </w:r>
      </w:hyperlink>
      <w:r w:rsidR="00470E3E">
        <w:rPr>
          <w:rFonts w:ascii="Arial" w:hAnsi="Arial" w:cs="Arial"/>
          <w:snapToGrid w:val="0"/>
        </w:rPr>
        <w:t xml:space="preserve"> </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470E3E" w:rsidRDefault="00E0086F" w:rsidP="00EC1291">
      <w:pPr>
        <w:numPr>
          <w:ilvl w:val="0"/>
          <w:numId w:val="15"/>
        </w:numPr>
        <w:spacing w:before="120" w:after="120" w:line="240" w:lineRule="auto"/>
        <w:ind w:left="567" w:hanging="567"/>
        <w:jc w:val="both"/>
        <w:rPr>
          <w:rFonts w:ascii="Arial" w:hAnsi="Arial" w:cs="Arial"/>
          <w:b/>
          <w:highlight w:val="yellow"/>
        </w:rPr>
      </w:pPr>
      <w:r w:rsidRPr="00470E3E">
        <w:rPr>
          <w:rFonts w:ascii="Arial" w:hAnsi="Arial" w:cs="Arial"/>
          <w:b/>
          <w:highlight w:val="yellow"/>
        </w:rPr>
        <w:t>[Obchodní firma zhotovitele]</w:t>
      </w:r>
    </w:p>
    <w:p w14:paraId="32BEDF50" w14:textId="77777777" w:rsidR="00E0086F" w:rsidRPr="00470E3E" w:rsidRDefault="00E0086F" w:rsidP="00EC1291">
      <w:pPr>
        <w:spacing w:after="120"/>
        <w:ind w:left="567"/>
        <w:jc w:val="both"/>
        <w:rPr>
          <w:rFonts w:ascii="Arial" w:hAnsi="Arial" w:cs="Arial"/>
          <w:snapToGrid w:val="0"/>
          <w:highlight w:val="yellow"/>
        </w:rPr>
      </w:pPr>
      <w:r w:rsidRPr="00470E3E">
        <w:rPr>
          <w:rFonts w:ascii="Arial" w:hAnsi="Arial" w:cs="Arial"/>
          <w:highlight w:val="yellow"/>
        </w:rPr>
        <w:t xml:space="preserve">společnost založená a existující podle právního řádu [České republiky], </w:t>
      </w:r>
      <w:r w:rsidRPr="00470E3E">
        <w:rPr>
          <w:rFonts w:ascii="Arial" w:hAnsi="Arial" w:cs="Arial"/>
          <w:bCs/>
          <w:highlight w:val="yellow"/>
        </w:rPr>
        <w:t>se sídlem</w:t>
      </w:r>
      <w:proofErr w:type="gramStart"/>
      <w:r w:rsidRPr="00470E3E">
        <w:rPr>
          <w:rFonts w:ascii="Arial" w:hAnsi="Arial" w:cs="Arial"/>
          <w:bCs/>
          <w:highlight w:val="yellow"/>
        </w:rPr>
        <w:t xml:space="preserve"> </w:t>
      </w:r>
      <w:r w:rsidRPr="00470E3E">
        <w:rPr>
          <w:rFonts w:ascii="Arial" w:hAnsi="Arial" w:cs="Arial"/>
          <w:snapToGrid w:val="0"/>
          <w:highlight w:val="yellow"/>
        </w:rPr>
        <w:t>....</w:t>
      </w:r>
      <w:proofErr w:type="gramEnd"/>
      <w:r w:rsidRPr="00470E3E">
        <w:rPr>
          <w:rFonts w:ascii="Arial" w:hAnsi="Arial" w:cs="Arial"/>
          <w:snapToGrid w:val="0"/>
          <w:highlight w:val="yellow"/>
        </w:rPr>
        <w:t>., IČO: ....., zapsaná v obchodním rejstříku vedeném u ..... soudu v</w:t>
      </w:r>
      <w:proofErr w:type="gramStart"/>
      <w:r w:rsidRPr="00470E3E">
        <w:rPr>
          <w:rFonts w:ascii="Arial" w:hAnsi="Arial" w:cs="Arial"/>
          <w:snapToGrid w:val="0"/>
          <w:highlight w:val="yellow"/>
        </w:rPr>
        <w:t xml:space="preserve"> ....</w:t>
      </w:r>
      <w:proofErr w:type="gramEnd"/>
      <w:r w:rsidRPr="00470E3E">
        <w:rPr>
          <w:rFonts w:ascii="Arial" w:hAnsi="Arial" w:cs="Arial"/>
          <w:snapToGrid w:val="0"/>
          <w:highlight w:val="yellow"/>
        </w:rPr>
        <w:t>., oddíl ....., vložka .....</w:t>
      </w:r>
    </w:p>
    <w:p w14:paraId="5F89DDB9" w14:textId="77777777" w:rsidR="00E0086F" w:rsidRPr="00470E3E" w:rsidRDefault="00E0086F" w:rsidP="00EC1291">
      <w:pPr>
        <w:spacing w:after="120"/>
        <w:ind w:left="567"/>
        <w:jc w:val="both"/>
        <w:rPr>
          <w:rFonts w:ascii="Arial" w:hAnsi="Arial" w:cs="Arial"/>
          <w:bCs/>
          <w:highlight w:val="yellow"/>
        </w:rPr>
      </w:pPr>
      <w:proofErr w:type="gramStart"/>
      <w:r w:rsidRPr="00470E3E">
        <w:rPr>
          <w:rFonts w:ascii="Arial" w:hAnsi="Arial" w:cs="Arial"/>
          <w:snapToGrid w:val="0"/>
          <w:highlight w:val="yellow"/>
        </w:rPr>
        <w:t>Zastoupená: ....</w:t>
      </w:r>
      <w:proofErr w:type="gramEnd"/>
      <w:r w:rsidRPr="00470E3E">
        <w:rPr>
          <w:rFonts w:ascii="Arial" w:hAnsi="Arial" w:cs="Arial"/>
          <w:snapToGrid w:val="0"/>
          <w:highlight w:val="yellow"/>
        </w:rPr>
        <w:t>.</w:t>
      </w:r>
    </w:p>
    <w:p w14:paraId="470BDDFE" w14:textId="7B1CD226" w:rsidR="00E0086F" w:rsidRPr="00470E3E" w:rsidRDefault="00E0086F" w:rsidP="00EC1291">
      <w:pPr>
        <w:spacing w:after="120"/>
        <w:ind w:left="567"/>
        <w:jc w:val="both"/>
        <w:rPr>
          <w:rFonts w:ascii="Arial" w:hAnsi="Arial" w:cs="Arial"/>
          <w:highlight w:val="yellow"/>
        </w:rPr>
      </w:pPr>
      <w:r w:rsidRPr="00470E3E">
        <w:rPr>
          <w:rFonts w:ascii="Arial" w:hAnsi="Arial" w:cs="Arial"/>
          <w:highlight w:val="yellow"/>
        </w:rPr>
        <w:t xml:space="preserve">Ve smluvních záležitostech </w:t>
      </w:r>
      <w:proofErr w:type="gramStart"/>
      <w:r w:rsidR="00EC1291" w:rsidRPr="00470E3E">
        <w:rPr>
          <w:rFonts w:ascii="Arial" w:hAnsi="Arial" w:cs="Arial"/>
          <w:highlight w:val="yellow"/>
        </w:rPr>
        <w:t>zastoupená</w:t>
      </w:r>
      <w:r w:rsidRPr="00470E3E">
        <w:rPr>
          <w:rFonts w:ascii="Arial" w:hAnsi="Arial" w:cs="Arial"/>
          <w:bCs/>
          <w:highlight w:val="yellow"/>
        </w:rPr>
        <w:t xml:space="preserve">: </w:t>
      </w:r>
      <w:r w:rsidRPr="00470E3E">
        <w:rPr>
          <w:rFonts w:ascii="Arial" w:hAnsi="Arial" w:cs="Arial"/>
          <w:snapToGrid w:val="0"/>
          <w:highlight w:val="yellow"/>
        </w:rPr>
        <w:t>....</w:t>
      </w:r>
      <w:proofErr w:type="gramEnd"/>
      <w:r w:rsidRPr="00470E3E">
        <w:rPr>
          <w:rFonts w:ascii="Arial" w:hAnsi="Arial" w:cs="Arial"/>
          <w:snapToGrid w:val="0"/>
          <w:highlight w:val="yellow"/>
        </w:rPr>
        <w:t>.</w:t>
      </w:r>
    </w:p>
    <w:p w14:paraId="2D5046AC" w14:textId="1BB7041A" w:rsidR="00E0086F" w:rsidRPr="00470E3E" w:rsidRDefault="00E0086F" w:rsidP="00EC1291">
      <w:pPr>
        <w:tabs>
          <w:tab w:val="left" w:pos="4536"/>
        </w:tabs>
        <w:spacing w:after="120"/>
        <w:ind w:left="567"/>
        <w:jc w:val="both"/>
        <w:rPr>
          <w:rFonts w:ascii="Arial" w:hAnsi="Arial" w:cs="Arial"/>
          <w:highlight w:val="yellow"/>
        </w:rPr>
      </w:pPr>
      <w:r w:rsidRPr="00470E3E">
        <w:rPr>
          <w:rFonts w:ascii="Arial" w:hAnsi="Arial" w:cs="Arial"/>
          <w:highlight w:val="yellow"/>
        </w:rPr>
        <w:t xml:space="preserve">V technických záležitostech </w:t>
      </w:r>
      <w:proofErr w:type="gramStart"/>
      <w:r w:rsidR="00EC1291" w:rsidRPr="00470E3E">
        <w:rPr>
          <w:rFonts w:ascii="Arial" w:hAnsi="Arial" w:cs="Arial"/>
          <w:highlight w:val="yellow"/>
        </w:rPr>
        <w:t>zastoupená</w:t>
      </w:r>
      <w:r w:rsidRPr="00470E3E">
        <w:rPr>
          <w:rFonts w:ascii="Arial" w:hAnsi="Arial" w:cs="Arial"/>
          <w:highlight w:val="yellow"/>
        </w:rPr>
        <w:t xml:space="preserve">: </w:t>
      </w:r>
      <w:r w:rsidRPr="00470E3E">
        <w:rPr>
          <w:rFonts w:ascii="Arial" w:hAnsi="Arial" w:cs="Arial"/>
          <w:snapToGrid w:val="0"/>
          <w:highlight w:val="yellow"/>
        </w:rPr>
        <w:t>....</w:t>
      </w:r>
      <w:proofErr w:type="gramEnd"/>
      <w:r w:rsidRPr="00470E3E">
        <w:rPr>
          <w:rFonts w:ascii="Arial" w:hAnsi="Arial" w:cs="Arial"/>
          <w:snapToGrid w:val="0"/>
          <w:highlight w:val="yellow"/>
        </w:rPr>
        <w:t>.</w:t>
      </w:r>
      <w:r w:rsidR="00EC1291" w:rsidRPr="00470E3E">
        <w:rPr>
          <w:rFonts w:ascii="Arial" w:hAnsi="Arial" w:cs="Arial"/>
          <w:snapToGrid w:val="0"/>
          <w:highlight w:val="yellow"/>
        </w:rPr>
        <w:t xml:space="preserve"> </w:t>
      </w:r>
    </w:p>
    <w:p w14:paraId="7BB3EF73" w14:textId="77777777" w:rsidR="00E0086F" w:rsidRPr="00470E3E" w:rsidRDefault="00E0086F" w:rsidP="00EC1291">
      <w:pPr>
        <w:tabs>
          <w:tab w:val="left" w:pos="4536"/>
        </w:tabs>
        <w:spacing w:after="120"/>
        <w:ind w:left="567"/>
        <w:contextualSpacing/>
        <w:jc w:val="both"/>
        <w:rPr>
          <w:rFonts w:ascii="Arial" w:hAnsi="Arial" w:cs="Arial"/>
          <w:highlight w:val="yellow"/>
        </w:rPr>
      </w:pPr>
      <w:r w:rsidRPr="00470E3E">
        <w:rPr>
          <w:rFonts w:ascii="Arial" w:hAnsi="Arial" w:cs="Arial"/>
          <w:b/>
          <w:bCs/>
          <w:highlight w:val="yellow"/>
        </w:rPr>
        <w:t>Kontaktní údaje:</w:t>
      </w:r>
    </w:p>
    <w:p w14:paraId="40F60D1B" w14:textId="21F2E96A" w:rsidR="00E0086F" w:rsidRPr="00470E3E" w:rsidRDefault="00E0086F" w:rsidP="00EC1291">
      <w:pPr>
        <w:tabs>
          <w:tab w:val="left" w:pos="4536"/>
        </w:tabs>
        <w:spacing w:after="120"/>
        <w:ind w:left="567"/>
        <w:contextualSpacing/>
        <w:jc w:val="both"/>
        <w:rPr>
          <w:rFonts w:ascii="Arial" w:hAnsi="Arial" w:cs="Arial"/>
          <w:highlight w:val="yellow"/>
        </w:rPr>
      </w:pPr>
      <w:proofErr w:type="gramStart"/>
      <w:r w:rsidRPr="00470E3E">
        <w:rPr>
          <w:rFonts w:ascii="Arial" w:hAnsi="Arial" w:cs="Arial"/>
          <w:highlight w:val="yellow"/>
        </w:rPr>
        <w:t xml:space="preserve">Tel.: </w:t>
      </w:r>
      <w:r w:rsidRPr="00470E3E">
        <w:rPr>
          <w:rFonts w:ascii="Arial" w:hAnsi="Arial" w:cs="Arial"/>
          <w:snapToGrid w:val="0"/>
          <w:highlight w:val="yellow"/>
        </w:rPr>
        <w:t>....</w:t>
      </w:r>
      <w:proofErr w:type="gramEnd"/>
      <w:r w:rsidRPr="00470E3E">
        <w:rPr>
          <w:rFonts w:ascii="Arial" w:hAnsi="Arial" w:cs="Arial"/>
          <w:snapToGrid w:val="0"/>
          <w:highlight w:val="yellow"/>
        </w:rPr>
        <w:t>.</w:t>
      </w:r>
    </w:p>
    <w:p w14:paraId="3A61A83D" w14:textId="77777777" w:rsidR="00E0086F" w:rsidRPr="00470E3E" w:rsidRDefault="00E0086F" w:rsidP="00EC1291">
      <w:pPr>
        <w:tabs>
          <w:tab w:val="left" w:pos="4536"/>
        </w:tabs>
        <w:spacing w:after="120"/>
        <w:ind w:left="567"/>
        <w:contextualSpacing/>
        <w:jc w:val="both"/>
        <w:rPr>
          <w:rFonts w:ascii="Arial" w:hAnsi="Arial" w:cs="Arial"/>
          <w:highlight w:val="yellow"/>
        </w:rPr>
      </w:pPr>
      <w:proofErr w:type="gramStart"/>
      <w:r w:rsidRPr="00470E3E">
        <w:rPr>
          <w:rFonts w:ascii="Arial" w:hAnsi="Arial" w:cs="Arial"/>
          <w:highlight w:val="yellow"/>
        </w:rPr>
        <w:t>E-mail:</w:t>
      </w:r>
      <w:r w:rsidRPr="00470E3E">
        <w:rPr>
          <w:rFonts w:ascii="Arial" w:hAnsi="Arial" w:cs="Arial"/>
          <w:snapToGrid w:val="0"/>
          <w:highlight w:val="yellow"/>
        </w:rPr>
        <w:t xml:space="preserve"> ....</w:t>
      </w:r>
      <w:proofErr w:type="gramEnd"/>
      <w:r w:rsidRPr="00470E3E">
        <w:rPr>
          <w:rFonts w:ascii="Arial" w:hAnsi="Arial" w:cs="Arial"/>
          <w:snapToGrid w:val="0"/>
          <w:highlight w:val="yellow"/>
        </w:rPr>
        <w:t>.</w:t>
      </w:r>
    </w:p>
    <w:p w14:paraId="4F80076C" w14:textId="77777777" w:rsidR="00E0086F" w:rsidRPr="00470E3E" w:rsidRDefault="00E0086F" w:rsidP="00EC1291">
      <w:pPr>
        <w:spacing w:after="120"/>
        <w:ind w:left="567"/>
        <w:jc w:val="both"/>
        <w:rPr>
          <w:rFonts w:ascii="Arial" w:hAnsi="Arial" w:cs="Arial"/>
          <w:highlight w:val="yellow"/>
        </w:rPr>
      </w:pPr>
      <w:r w:rsidRPr="00470E3E">
        <w:rPr>
          <w:rFonts w:ascii="Arial" w:hAnsi="Arial" w:cs="Arial"/>
          <w:highlight w:val="yellow"/>
        </w:rPr>
        <w:t xml:space="preserve">ID datové </w:t>
      </w:r>
      <w:proofErr w:type="gramStart"/>
      <w:r w:rsidRPr="00470E3E">
        <w:rPr>
          <w:rFonts w:ascii="Arial" w:hAnsi="Arial" w:cs="Arial"/>
          <w:highlight w:val="yellow"/>
        </w:rPr>
        <w:t>schránky:</w:t>
      </w:r>
      <w:r w:rsidRPr="00470E3E">
        <w:rPr>
          <w:rFonts w:ascii="Arial" w:hAnsi="Arial" w:cs="Arial"/>
          <w:snapToGrid w:val="0"/>
          <w:highlight w:val="yellow"/>
        </w:rPr>
        <w:t xml:space="preserve"> ....</w:t>
      </w:r>
      <w:proofErr w:type="gramEnd"/>
      <w:r w:rsidRPr="00470E3E">
        <w:rPr>
          <w:rFonts w:ascii="Arial" w:hAnsi="Arial" w:cs="Arial"/>
          <w:snapToGrid w:val="0"/>
          <w:highlight w:val="yellow"/>
        </w:rPr>
        <w:t>.</w:t>
      </w:r>
    </w:p>
    <w:p w14:paraId="7DA99D36" w14:textId="77777777" w:rsidR="00E0086F" w:rsidRPr="00470E3E" w:rsidRDefault="00E0086F" w:rsidP="00EC1291">
      <w:pPr>
        <w:tabs>
          <w:tab w:val="left" w:pos="4536"/>
        </w:tabs>
        <w:spacing w:after="120"/>
        <w:ind w:left="567"/>
        <w:contextualSpacing/>
        <w:jc w:val="both"/>
        <w:rPr>
          <w:rFonts w:ascii="Arial" w:hAnsi="Arial" w:cs="Arial"/>
          <w:highlight w:val="yellow"/>
        </w:rPr>
      </w:pPr>
      <w:r w:rsidRPr="00470E3E">
        <w:rPr>
          <w:rFonts w:ascii="Arial" w:hAnsi="Arial" w:cs="Arial"/>
          <w:b/>
          <w:highlight w:val="yellow"/>
        </w:rPr>
        <w:t xml:space="preserve">Bankovní </w:t>
      </w:r>
      <w:proofErr w:type="gramStart"/>
      <w:r w:rsidRPr="00470E3E">
        <w:rPr>
          <w:rFonts w:ascii="Arial" w:hAnsi="Arial" w:cs="Arial"/>
          <w:b/>
          <w:highlight w:val="yellow"/>
        </w:rPr>
        <w:t>spojení:</w:t>
      </w:r>
      <w:r w:rsidRPr="00470E3E">
        <w:rPr>
          <w:rFonts w:ascii="Arial" w:hAnsi="Arial" w:cs="Arial"/>
          <w:snapToGrid w:val="0"/>
          <w:highlight w:val="yellow"/>
        </w:rPr>
        <w:t xml:space="preserve"> ....</w:t>
      </w:r>
      <w:proofErr w:type="gramEnd"/>
      <w:r w:rsidRPr="00470E3E">
        <w:rPr>
          <w:rFonts w:ascii="Arial" w:hAnsi="Arial" w:cs="Arial"/>
          <w:snapToGrid w:val="0"/>
          <w:highlight w:val="yellow"/>
        </w:rPr>
        <w:t>.</w:t>
      </w:r>
    </w:p>
    <w:p w14:paraId="6F011ECB" w14:textId="77777777" w:rsidR="00E0086F" w:rsidRPr="00470E3E" w:rsidRDefault="00E0086F" w:rsidP="00EC1291">
      <w:pPr>
        <w:tabs>
          <w:tab w:val="left" w:pos="4536"/>
        </w:tabs>
        <w:spacing w:after="120"/>
        <w:ind w:left="567"/>
        <w:contextualSpacing/>
        <w:jc w:val="both"/>
        <w:rPr>
          <w:rFonts w:ascii="Arial" w:hAnsi="Arial" w:cs="Arial"/>
          <w:highlight w:val="yellow"/>
        </w:rPr>
      </w:pPr>
      <w:r w:rsidRPr="00470E3E">
        <w:rPr>
          <w:rFonts w:ascii="Arial" w:hAnsi="Arial" w:cs="Arial"/>
          <w:highlight w:val="yellow"/>
        </w:rPr>
        <w:t xml:space="preserve">Číslo </w:t>
      </w:r>
      <w:proofErr w:type="gramStart"/>
      <w:r w:rsidRPr="00470E3E">
        <w:rPr>
          <w:rFonts w:ascii="Arial" w:hAnsi="Arial" w:cs="Arial"/>
          <w:highlight w:val="yellow"/>
        </w:rPr>
        <w:t xml:space="preserve">účtu: </w:t>
      </w:r>
      <w:r w:rsidRPr="00470E3E">
        <w:rPr>
          <w:rFonts w:ascii="Arial" w:hAnsi="Arial" w:cs="Arial"/>
          <w:snapToGrid w:val="0"/>
          <w:highlight w:val="yellow"/>
        </w:rPr>
        <w:t>....</w:t>
      </w:r>
      <w:proofErr w:type="gramEnd"/>
      <w:r w:rsidRPr="00470E3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470E3E">
        <w:rPr>
          <w:rFonts w:ascii="Arial" w:hAnsi="Arial" w:cs="Arial"/>
          <w:highlight w:val="yellow"/>
        </w:rPr>
        <w:t xml:space="preserve">DIČ: </w:t>
      </w:r>
      <w:r w:rsidRPr="00470E3E">
        <w:rPr>
          <w:rFonts w:ascii="Arial" w:hAnsi="Arial" w:cs="Arial"/>
          <w:snapToGrid w:val="0"/>
          <w:highlight w:val="yellow"/>
        </w:rPr>
        <w:t>....</w:t>
      </w:r>
      <w:proofErr w:type="gramEnd"/>
      <w:r w:rsidRPr="00470E3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35A8BF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w:t>
      </w:r>
      <w:r w:rsidR="00470E3E">
        <w:rPr>
          <w:rFonts w:ascii="Arial" w:hAnsi="Arial" w:cs="Arial"/>
        </w:rPr>
        <w:t>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Komplexní pozemkov</w:t>
      </w:r>
      <w:r w:rsidR="00470E3E">
        <w:rPr>
          <w:rFonts w:ascii="Arial" w:hAnsi="Arial" w:cs="Arial"/>
          <w:b/>
          <w:bCs/>
        </w:rPr>
        <w:t>á</w:t>
      </w:r>
      <w:r w:rsidRPr="00ED6435">
        <w:rPr>
          <w:rFonts w:ascii="Arial" w:hAnsi="Arial" w:cs="Arial"/>
          <w:b/>
          <w:bCs/>
        </w:rPr>
        <w:t xml:space="preserve"> úprav</w:t>
      </w:r>
      <w:r w:rsidR="00470E3E">
        <w:rPr>
          <w:rFonts w:ascii="Arial" w:hAnsi="Arial" w:cs="Arial"/>
          <w:b/>
          <w:bCs/>
        </w:rPr>
        <w:t>a Záboří u Dvora Králové</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714D5E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70E3E">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A45AC6F"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w:t>
      </w:r>
      <w:r w:rsidR="00470E3E">
        <w:rPr>
          <w:rFonts w:ascii="Arial" w:hAnsi="Arial" w:cs="Arial"/>
        </w:rPr>
        <w:t> </w:t>
      </w:r>
      <w:r w:rsidR="00FB0542" w:rsidRPr="00ED6435">
        <w:rPr>
          <w:rFonts w:ascii="Arial" w:hAnsi="Arial" w:cs="Arial"/>
        </w:rPr>
        <w:t>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9F5339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470E3E">
        <w:rPr>
          <w:rFonts w:ascii="Arial" w:hAnsi="Arial" w:cs="Arial"/>
          <w:b/>
          <w:bCs/>
          <w:szCs w:val="22"/>
        </w:rPr>
        <w:t>á</w:t>
      </w:r>
      <w:r w:rsidR="0091239E" w:rsidRPr="00ED6435">
        <w:rPr>
          <w:rFonts w:ascii="Arial" w:hAnsi="Arial" w:cs="Arial"/>
          <w:b/>
          <w:bCs/>
          <w:szCs w:val="22"/>
        </w:rPr>
        <w:t xml:space="preserve"> úprav</w:t>
      </w:r>
      <w:r w:rsidR="00470E3E">
        <w:rPr>
          <w:rFonts w:ascii="Arial" w:hAnsi="Arial" w:cs="Arial"/>
          <w:b/>
          <w:bCs/>
          <w:szCs w:val="22"/>
        </w:rPr>
        <w:t>a</w:t>
      </w:r>
      <w:r w:rsidR="0091239E" w:rsidRPr="00ED6435">
        <w:rPr>
          <w:rFonts w:ascii="Arial" w:hAnsi="Arial" w:cs="Arial"/>
          <w:b/>
          <w:bCs/>
          <w:szCs w:val="22"/>
        </w:rPr>
        <w:t xml:space="preserve"> </w:t>
      </w:r>
      <w:r w:rsidR="00470E3E">
        <w:rPr>
          <w:rFonts w:ascii="Arial" w:hAnsi="Arial" w:cs="Arial"/>
          <w:b/>
          <w:bCs/>
          <w:szCs w:val="22"/>
        </w:rPr>
        <w:t>Záboří u Dvora Králové</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8DDA27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012306">
        <w:rPr>
          <w:rFonts w:ascii="Arial" w:hAnsi="Arial" w:cs="Arial"/>
        </w:rPr>
        <w:t>zhotovení a dodání návrhu komplexních pozemkových úprav v k. </w:t>
      </w:r>
      <w:proofErr w:type="spellStart"/>
      <w:r w:rsidRPr="00012306">
        <w:rPr>
          <w:rFonts w:ascii="Arial" w:hAnsi="Arial" w:cs="Arial"/>
        </w:rPr>
        <w:t>ú.</w:t>
      </w:r>
      <w:proofErr w:type="spellEnd"/>
      <w:r w:rsidRPr="00012306">
        <w:rPr>
          <w:rFonts w:ascii="Arial" w:hAnsi="Arial" w:cs="Arial"/>
        </w:rPr>
        <w:t xml:space="preserve"> </w:t>
      </w:r>
      <w:r w:rsidR="00470E3E" w:rsidRPr="00012306">
        <w:rPr>
          <w:rFonts w:ascii="Arial" w:hAnsi="Arial" w:cs="Arial"/>
        </w:rPr>
        <w:t>Záboří u Dvora Králové</w:t>
      </w:r>
      <w:r w:rsidR="00731C87" w:rsidRPr="00012306">
        <w:rPr>
          <w:rFonts w:ascii="Arial" w:hAnsi="Arial" w:cs="Arial"/>
        </w:rPr>
        <w:t xml:space="preserve"> a v navazující části </w:t>
      </w:r>
      <w:proofErr w:type="spellStart"/>
      <w:r w:rsidR="00731C87" w:rsidRPr="00012306">
        <w:rPr>
          <w:rFonts w:ascii="Arial" w:hAnsi="Arial" w:cs="Arial"/>
        </w:rPr>
        <w:t>k.ú</w:t>
      </w:r>
      <w:proofErr w:type="spellEnd"/>
      <w:r w:rsidR="00731C87" w:rsidRPr="00012306">
        <w:rPr>
          <w:rFonts w:ascii="Arial" w:hAnsi="Arial" w:cs="Arial"/>
        </w:rPr>
        <w:t>. Horní</w:t>
      </w:r>
      <w:r w:rsidR="00731C87">
        <w:rPr>
          <w:rFonts w:ascii="Arial" w:hAnsi="Arial" w:cs="Arial"/>
        </w:rPr>
        <w:t xml:space="preserve"> Žďár</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470E3E">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2D109EFF"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470E3E">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20D81">
              <w:rPr>
                <w:rFonts w:ascii="Arial" w:hAnsi="Arial" w:cs="Arial"/>
                <w:snapToGrid w:val="0"/>
                <w:highlight w:val="yellow"/>
              </w:rPr>
              <w:t>..........</w:t>
            </w:r>
            <w:r w:rsidR="00F656CF" w:rsidRPr="00120D81">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20D81">
              <w:rPr>
                <w:rFonts w:ascii="Arial" w:hAnsi="Arial" w:cs="Arial"/>
                <w:snapToGrid w:val="0"/>
                <w:highlight w:val="yellow"/>
              </w:rPr>
              <w:t>..........</w:t>
            </w:r>
            <w:r w:rsidR="00F656CF" w:rsidRPr="00120D81">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20D81">
              <w:rPr>
                <w:rFonts w:ascii="Arial" w:hAnsi="Arial" w:cs="Arial"/>
                <w:snapToGrid w:val="0"/>
                <w:highlight w:val="yellow"/>
              </w:rPr>
              <w:t>..........</w:t>
            </w:r>
            <w:r w:rsidR="00F656CF" w:rsidRPr="00120D81">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120D81">
              <w:rPr>
                <w:rFonts w:ascii="Arial" w:hAnsi="Arial" w:cs="Arial"/>
                <w:snapToGrid w:val="0"/>
                <w:highlight w:val="yellow"/>
              </w:rPr>
              <w:t>..........</w:t>
            </w:r>
            <w:r w:rsidR="00F656CF" w:rsidRPr="00120D81">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120D81">
              <w:rPr>
                <w:rFonts w:ascii="Arial" w:hAnsi="Arial" w:cs="Arial"/>
                <w:snapToGrid w:val="0"/>
                <w:highlight w:val="yellow"/>
              </w:rPr>
              <w:t>..........</w:t>
            </w:r>
            <w:r w:rsidR="00F656CF" w:rsidRPr="00120D81">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120D81">
              <w:rPr>
                <w:rFonts w:ascii="Arial" w:hAnsi="Arial" w:cs="Arial"/>
                <w:snapToGrid w:val="0"/>
                <w:highlight w:val="yellow"/>
              </w:rPr>
              <w:t>..........</w:t>
            </w:r>
            <w:r w:rsidR="00F656CF" w:rsidRPr="00120D81">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5CEDDD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470E3E">
        <w:rPr>
          <w:rFonts w:ascii="Arial" w:hAnsi="Arial" w:cs="Arial"/>
          <w:szCs w:val="22"/>
        </w:rPr>
        <w:t> </w:t>
      </w:r>
      <w:r w:rsidRPr="00C62699">
        <w:rPr>
          <w:rFonts w:ascii="Arial" w:hAnsi="Arial" w:cs="Arial"/>
          <w:szCs w:val="22"/>
        </w:rPr>
        <w:t xml:space="preserve">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70E3E">
        <w:rPr>
          <w:rFonts w:ascii="Arial" w:hAnsi="Arial" w:cs="Arial"/>
          <w:szCs w:val="22"/>
        </w:rPr>
        <w:t>Státní pozemkový úřad, Krajský pozemkový úřad pro Královéhradecký kraj, Pobočka Trutnov, Horská 5, 541 01 Trutnov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7104E8A2"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470E3E">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686C92D9"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647521">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647521">
        <w:rPr>
          <w:rFonts w:ascii="Arial" w:hAnsi="Arial" w:cs="Arial"/>
          <w:szCs w:val="22"/>
        </w:rPr>
        <w:t> </w:t>
      </w:r>
      <w:r w:rsidRPr="00C62699">
        <w:rPr>
          <w:rFonts w:ascii="Arial" w:hAnsi="Arial" w:cs="Arial"/>
          <w:szCs w:val="22"/>
        </w:rPr>
        <w:t>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4B33ADE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w:t>
      </w:r>
      <w:r w:rsidR="00647521">
        <w:rPr>
          <w:rFonts w:ascii="Arial" w:hAnsi="Arial" w:cs="Arial"/>
          <w:bCs/>
          <w:iCs/>
          <w:snapToGrid/>
          <w:szCs w:val="22"/>
        </w:rPr>
        <w:t> </w:t>
      </w:r>
      <w:r w:rsidRPr="00ED6435">
        <w:rPr>
          <w:rFonts w:ascii="Arial" w:hAnsi="Arial" w:cs="Arial"/>
          <w:bCs/>
          <w:iCs/>
          <w:snapToGrid/>
          <w:szCs w:val="22"/>
        </w:rPr>
        <w:t>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6833D38C"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24"/>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w:t>
      </w:r>
      <w:r w:rsidR="00647521">
        <w:rPr>
          <w:rFonts w:ascii="Arial" w:hAnsi="Arial" w:cs="Arial"/>
          <w:szCs w:val="22"/>
        </w:rPr>
        <w:t> </w:t>
      </w:r>
      <w:r w:rsidRPr="00C62699">
        <w:rPr>
          <w:rFonts w:ascii="Arial" w:hAnsi="Arial" w:cs="Arial"/>
          <w:szCs w:val="22"/>
        </w:rPr>
        <w:t>jejich obecnou závaznost.</w:t>
      </w:r>
      <w:bookmarkEnd w:id="23"/>
      <w:commentRangeEnd w:id="24"/>
      <w:r w:rsidR="008C02B2">
        <w:rPr>
          <w:rStyle w:val="Odkaznakoment"/>
          <w:snapToGrid/>
          <w:kern w:val="0"/>
        </w:rPr>
        <w:commentReference w:id="24"/>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0058060D"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647521">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w:t>
      </w:r>
      <w:r w:rsidRPr="00C62699">
        <w:rPr>
          <w:rFonts w:ascii="Arial" w:hAnsi="Arial" w:cs="Arial"/>
          <w:szCs w:val="22"/>
        </w:rPr>
        <w:lastRenderedPageBreak/>
        <w:t>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5" w:name="_Ref69389189"/>
      <w:bookmarkStart w:id="26" w:name="_Ref62484289"/>
      <w:bookmarkStart w:id="27" w:name="_Hlk63750513"/>
      <w:r w:rsidRPr="00CB3B7F">
        <w:rPr>
          <w:rFonts w:ascii="Arial" w:hAnsi="Arial" w:cs="Arial"/>
          <w:iCs/>
          <w:szCs w:val="22"/>
        </w:rPr>
        <w:t>Zhotovitel se zavazuje po celou dobu provádění Díla zabezpečit:</w:t>
      </w:r>
      <w:bookmarkEnd w:id="25"/>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3CCED94" w:rsidR="00FB0862" w:rsidRPr="00537A46" w:rsidRDefault="00FB0862" w:rsidP="00FB0862">
      <w:pPr>
        <w:pStyle w:val="Level2"/>
        <w:spacing w:line="240" w:lineRule="auto"/>
        <w:ind w:left="567" w:hanging="567"/>
        <w:jc w:val="both"/>
        <w:rPr>
          <w:rFonts w:ascii="Arial" w:hAnsi="Arial" w:cs="Arial"/>
          <w:iCs/>
          <w:szCs w:val="22"/>
        </w:rPr>
      </w:pPr>
      <w:bookmarkStart w:id="28" w:name="_Ref62484425"/>
      <w:bookmarkEnd w:id="26"/>
      <w:r w:rsidRPr="00ED6435">
        <w:rPr>
          <w:rFonts w:ascii="Arial" w:hAnsi="Arial" w:cs="Arial"/>
          <w:iCs/>
          <w:szCs w:val="22"/>
        </w:rPr>
        <w:t xml:space="preserve">Objednatel je oprávněn plnění povinností </w:t>
      </w:r>
      <w:r w:rsidR="00AC4980" w:rsidRPr="009A7736">
        <w:rPr>
          <w:rFonts w:ascii="Arial" w:hAnsi="Arial" w:cs="Arial"/>
          <w:iCs/>
          <w:szCs w:val="22"/>
        </w:rPr>
        <w:t>uvedených v čl.</w:t>
      </w:r>
      <w:r w:rsidR="007A6ABA" w:rsidRPr="009A7736">
        <w:rPr>
          <w:rFonts w:ascii="Arial" w:hAnsi="Arial" w:cs="Arial"/>
          <w:iCs/>
          <w:szCs w:val="22"/>
        </w:rPr>
        <w:t xml:space="preserve"> </w:t>
      </w:r>
      <w:r w:rsidR="007A6ABA" w:rsidRPr="009A7736">
        <w:rPr>
          <w:rFonts w:ascii="Arial" w:hAnsi="Arial" w:cs="Arial"/>
          <w:iCs/>
          <w:szCs w:val="22"/>
        </w:rPr>
        <w:fldChar w:fldCharType="begin"/>
      </w:r>
      <w:r w:rsidR="007A6ABA" w:rsidRPr="009A7736">
        <w:rPr>
          <w:rFonts w:ascii="Arial" w:hAnsi="Arial" w:cs="Arial"/>
          <w:iCs/>
          <w:szCs w:val="22"/>
        </w:rPr>
        <w:instrText xml:space="preserve"> REF _Ref69389189 \r \h </w:instrText>
      </w:r>
      <w:r w:rsidR="00647521" w:rsidRPr="009A7736">
        <w:rPr>
          <w:rFonts w:ascii="Arial" w:hAnsi="Arial" w:cs="Arial"/>
          <w:iCs/>
          <w:szCs w:val="22"/>
        </w:rPr>
        <w:instrText xml:space="preserve"> \* MERGEFORMAT </w:instrText>
      </w:r>
      <w:r w:rsidR="007A6ABA" w:rsidRPr="009A7736">
        <w:rPr>
          <w:rFonts w:ascii="Arial" w:hAnsi="Arial" w:cs="Arial"/>
          <w:iCs/>
          <w:szCs w:val="22"/>
        </w:rPr>
      </w:r>
      <w:r w:rsidR="007A6ABA" w:rsidRPr="009A7736">
        <w:rPr>
          <w:rFonts w:ascii="Arial" w:hAnsi="Arial" w:cs="Arial"/>
          <w:iCs/>
          <w:szCs w:val="22"/>
        </w:rPr>
        <w:fldChar w:fldCharType="separate"/>
      </w:r>
      <w:r w:rsidR="007A6ABA" w:rsidRPr="009A7736">
        <w:rPr>
          <w:rFonts w:ascii="Arial" w:hAnsi="Arial" w:cs="Arial"/>
          <w:iCs/>
          <w:szCs w:val="22"/>
        </w:rPr>
        <w:t>5.1</w:t>
      </w:r>
      <w:r w:rsidR="009A7736" w:rsidRPr="009A7736">
        <w:rPr>
          <w:rFonts w:ascii="Arial" w:hAnsi="Arial" w:cs="Arial"/>
          <w:iCs/>
          <w:szCs w:val="22"/>
        </w:rPr>
        <w:t>7</w:t>
      </w:r>
      <w:r w:rsidR="007A6ABA" w:rsidRPr="009A7736">
        <w:rPr>
          <w:rFonts w:ascii="Arial" w:hAnsi="Arial" w:cs="Arial"/>
          <w:iCs/>
          <w:szCs w:val="22"/>
        </w:rPr>
        <w:fldChar w:fldCharType="end"/>
      </w:r>
      <w:r w:rsidR="007A6ABA" w:rsidRPr="009A7736">
        <w:rPr>
          <w:rFonts w:ascii="Arial" w:hAnsi="Arial" w:cs="Arial"/>
          <w:iCs/>
          <w:szCs w:val="22"/>
        </w:rPr>
        <w:t xml:space="preserve"> </w:t>
      </w:r>
      <w:r w:rsidRPr="009A773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8"/>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9" w:name="_Ref61944078"/>
      <w:r w:rsidRPr="00FF0413">
        <w:rPr>
          <w:rFonts w:ascii="Arial" w:hAnsi="Arial" w:cs="Arial"/>
        </w:rPr>
        <w:t xml:space="preserve">Zhotovitel se zavazuje, </w:t>
      </w:r>
      <w:bookmarkStart w:id="3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9"/>
    </w:p>
    <w:p w14:paraId="2380782E" w14:textId="3153FD7B"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w:t>
      </w:r>
      <w:r w:rsidR="00647521">
        <w:rPr>
          <w:rFonts w:ascii="Arial" w:hAnsi="Arial" w:cs="Arial"/>
        </w:rPr>
        <w:t> </w:t>
      </w:r>
      <w:r w:rsidRPr="00C62699">
        <w:rPr>
          <w:rFonts w:ascii="Arial" w:hAnsi="Arial" w:cs="Arial"/>
        </w:rPr>
        <w:t>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0"/>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1" w:name="_Ref51579571"/>
      <w:bookmarkStart w:id="32" w:name="_Ref66878947"/>
      <w:bookmarkStart w:id="33" w:name="_Hlk64298003"/>
      <w:bookmarkEnd w:id="27"/>
      <w:r w:rsidRPr="00C62699">
        <w:rPr>
          <w:rFonts w:ascii="Arial" w:hAnsi="Arial" w:cs="Arial"/>
          <w:szCs w:val="22"/>
        </w:rPr>
        <w:t>Rozsah díla a jeho členění na hlavní celky a dílčí části</w:t>
      </w:r>
      <w:bookmarkEnd w:id="31"/>
      <w:r w:rsidRPr="00C62699">
        <w:rPr>
          <w:rFonts w:ascii="Arial" w:hAnsi="Arial" w:cs="Arial"/>
          <w:szCs w:val="22"/>
        </w:rPr>
        <w:t xml:space="preserve"> </w:t>
      </w:r>
      <w:r w:rsidR="00D6651A" w:rsidRPr="00C62699">
        <w:rPr>
          <w:rFonts w:ascii="Arial" w:hAnsi="Arial" w:cs="Arial"/>
          <w:szCs w:val="22"/>
        </w:rPr>
        <w:t>Hlavních celků</w:t>
      </w:r>
      <w:bookmarkEnd w:id="32"/>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4" w:name="_Ref51578340"/>
      <w:bookmarkStart w:id="35"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4"/>
      <w:r w:rsidR="00BB50B8" w:rsidRPr="00C62699">
        <w:rPr>
          <w:rFonts w:ascii="Arial" w:hAnsi="Arial" w:cs="Arial"/>
          <w:szCs w:val="22"/>
        </w:rPr>
        <w:t>.</w:t>
      </w:r>
      <w:bookmarkEnd w:id="35"/>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6"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6"/>
    </w:p>
    <w:p w14:paraId="048050AB" w14:textId="2ECDA3A5" w:rsidR="00B9128B" w:rsidRPr="00822189" w:rsidRDefault="00B9128B" w:rsidP="002B2B06">
      <w:pPr>
        <w:pStyle w:val="Level3"/>
        <w:tabs>
          <w:tab w:val="clear" w:pos="2041"/>
        </w:tabs>
        <w:ind w:left="1418"/>
        <w:rPr>
          <w:rFonts w:ascii="Arial" w:hAnsi="Arial" w:cs="Arial"/>
        </w:rPr>
      </w:pPr>
      <w:bookmarkStart w:id="37" w:name="_Ref51579618"/>
      <w:bookmarkStart w:id="38" w:name="_Ref52043318"/>
      <w:r w:rsidRPr="00822189">
        <w:rPr>
          <w:rFonts w:ascii="Arial" w:hAnsi="Arial" w:cs="Arial"/>
        </w:rPr>
        <w:t>Revize a doplnění stávajícího bodového pole:</w:t>
      </w:r>
      <w:bookmarkEnd w:id="37"/>
      <w:bookmarkEnd w:id="38"/>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9" w:name="_Ref51579678"/>
      <w:bookmarkStart w:id="40"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9"/>
      <w:bookmarkEnd w:id="40"/>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1"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1"/>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1EF54B7" w:rsidR="006B518C" w:rsidRPr="00CF4F60" w:rsidRDefault="006B518C" w:rsidP="00146BD7">
      <w:pPr>
        <w:pStyle w:val="Level3"/>
        <w:tabs>
          <w:tab w:val="clear" w:pos="2041"/>
        </w:tabs>
        <w:ind w:left="1418"/>
        <w:jc w:val="both"/>
        <w:rPr>
          <w:rFonts w:ascii="Arial" w:hAnsi="Arial" w:cs="Arial"/>
        </w:rPr>
      </w:pPr>
      <w:bookmarkStart w:id="42" w:name="_Ref64278780"/>
      <w:bookmarkStart w:id="43" w:name="_Ref51578703"/>
      <w:bookmarkStart w:id="44"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2"/>
      <w:r w:rsidR="00012306">
        <w:rPr>
          <w:rFonts w:ascii="Arial" w:hAnsi="Arial" w:cs="Arial"/>
        </w:rPr>
        <w:t xml:space="preserve"> – </w:t>
      </w:r>
      <w:r w:rsidR="00012306" w:rsidRPr="00012306">
        <w:rPr>
          <w:rFonts w:ascii="Arial" w:hAnsi="Arial" w:cs="Arial"/>
          <w:b/>
          <w:bCs/>
        </w:rPr>
        <w:t xml:space="preserve">NENÍ PŘEDMĚTEM </w:t>
      </w:r>
      <w:r w:rsidR="00012306">
        <w:rPr>
          <w:rFonts w:ascii="Arial" w:hAnsi="Arial" w:cs="Arial"/>
          <w:b/>
          <w:bCs/>
        </w:rPr>
        <w:t>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5"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3"/>
      <w:bookmarkEnd w:id="44"/>
      <w:bookmarkEnd w:id="45"/>
    </w:p>
    <w:p w14:paraId="54CC2BFA" w14:textId="633200E4"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w:t>
      </w:r>
      <w:r w:rsidR="00647521">
        <w:rPr>
          <w:rFonts w:ascii="Arial" w:hAnsi="Arial" w:cs="Arial"/>
        </w:rPr>
        <w:t> </w:t>
      </w:r>
      <w:r w:rsidRPr="00ED6435">
        <w:rPr>
          <w:rFonts w:ascii="Arial" w:hAnsi="Arial" w:cs="Arial"/>
        </w:rPr>
        <w:t>smyslu §</w:t>
      </w:r>
      <w:r w:rsidR="002B2B06" w:rsidRPr="00ED6435">
        <w:rPr>
          <w:rFonts w:ascii="Arial" w:hAnsi="Arial" w:cs="Arial"/>
        </w:rPr>
        <w:t> </w:t>
      </w:r>
      <w:r w:rsidRPr="00ED6435">
        <w:rPr>
          <w:rFonts w:ascii="Arial" w:hAnsi="Arial" w:cs="Arial"/>
        </w:rPr>
        <w:t>7 Zákona. Tento seznam bude předán Objednateli v termínu do</w:t>
      </w:r>
      <w:r w:rsidR="00647521">
        <w:rPr>
          <w:rFonts w:ascii="Arial" w:hAnsi="Arial" w:cs="Arial"/>
        </w:rPr>
        <w:t>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6"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6"/>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7" w:name="_Ref64278867"/>
      <w:r w:rsidRPr="5784E4A4">
        <w:rPr>
          <w:rFonts w:ascii="Arial" w:hAnsi="Arial" w:cs="Arial"/>
        </w:rPr>
        <w:t>Zjišťování hranic pozemků neřešených dle § 2 Zákona:</w:t>
      </w:r>
      <w:bookmarkEnd w:id="47"/>
    </w:p>
    <w:p w14:paraId="6298A49F" w14:textId="5207EC4B"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w:t>
      </w:r>
      <w:r w:rsidR="00647521">
        <w:rPr>
          <w:rFonts w:ascii="Arial" w:hAnsi="Arial" w:cs="Arial"/>
        </w:rPr>
        <w:t> </w:t>
      </w:r>
      <w:r w:rsidRPr="00DB6B26">
        <w:rPr>
          <w:rFonts w:ascii="Arial" w:hAnsi="Arial" w:cs="Arial"/>
        </w:rPr>
        <w:t>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w:t>
      </w:r>
      <w:r w:rsidR="00647521">
        <w:rPr>
          <w:rFonts w:ascii="Arial" w:hAnsi="Arial" w:cs="Arial"/>
        </w:rPr>
        <w:t> </w:t>
      </w:r>
      <w:r w:rsidRPr="00DB6B26">
        <w:rPr>
          <w:rFonts w:ascii="Arial" w:hAnsi="Arial" w:cs="Arial"/>
        </w:rPr>
        <w:t>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8"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8"/>
      <w:proofErr w:type="spellEnd"/>
      <w:r w:rsidRPr="5784E4A4">
        <w:rPr>
          <w:rFonts w:ascii="Arial" w:hAnsi="Arial" w:cs="Arial"/>
        </w:rPr>
        <w:t xml:space="preserve"> </w:t>
      </w:r>
    </w:p>
    <w:p w14:paraId="00BC4C2C" w14:textId="2900756F"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Šetření průběhu vlastnických hranic řešených pozemků s porosty podle § 8 odst.</w:t>
      </w:r>
      <w:r w:rsidR="00647521">
        <w:rPr>
          <w:rFonts w:ascii="Arial" w:hAnsi="Arial" w:cs="Arial"/>
        </w:rPr>
        <w:t> </w:t>
      </w:r>
      <w:r w:rsidRPr="5784E4A4">
        <w:rPr>
          <w:rFonts w:ascii="Arial" w:hAnsi="Arial" w:cs="Arial"/>
        </w:rPr>
        <w:t xml:space="preserve">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9" w:name="_Ref51578325"/>
      <w:bookmarkStart w:id="50" w:name="_Ref52043370"/>
      <w:r w:rsidRPr="5784E4A4">
        <w:rPr>
          <w:rFonts w:ascii="Arial" w:hAnsi="Arial" w:cs="Arial"/>
        </w:rPr>
        <w:t>Rozbor současného stavu:</w:t>
      </w:r>
      <w:bookmarkEnd w:id="49"/>
      <w:bookmarkEnd w:id="50"/>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1" w:name="_Ref51578378"/>
      <w:bookmarkStart w:id="52" w:name="_Ref52043390"/>
      <w:r w:rsidRPr="5784E4A4">
        <w:rPr>
          <w:rFonts w:ascii="Arial" w:hAnsi="Arial" w:cs="Arial"/>
        </w:rPr>
        <w:t>Dokumentace k soupisu nároků vlastníků pozemků:</w:t>
      </w:r>
      <w:bookmarkEnd w:id="51"/>
      <w:bookmarkEnd w:id="52"/>
    </w:p>
    <w:p w14:paraId="081923B3" w14:textId="6F801C7E"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w:t>
      </w:r>
      <w:r w:rsidR="00647521">
        <w:rPr>
          <w:rFonts w:ascii="Arial" w:hAnsi="Arial" w:cs="Arial"/>
        </w:rPr>
        <w:t> </w:t>
      </w:r>
      <w:r w:rsidRPr="00ED6435">
        <w:rPr>
          <w:rFonts w:ascii="Arial" w:hAnsi="Arial" w:cs="Arial"/>
        </w:rPr>
        <w:t>§</w:t>
      </w:r>
      <w:r w:rsidR="00647521">
        <w:rPr>
          <w:rFonts w:ascii="Arial" w:hAnsi="Arial" w:cs="Arial"/>
        </w:rPr>
        <w:t> </w:t>
      </w:r>
      <w:r w:rsidRPr="00ED6435">
        <w:rPr>
          <w:rFonts w:ascii="Arial" w:hAnsi="Arial" w:cs="Arial"/>
        </w:rPr>
        <w:t>5</w:t>
      </w:r>
      <w:r w:rsidR="00647521">
        <w:rPr>
          <w:rFonts w:ascii="Arial" w:hAnsi="Arial" w:cs="Arial"/>
        </w:rPr>
        <w:t> </w:t>
      </w:r>
      <w:r w:rsidRPr="00ED6435">
        <w:rPr>
          <w:rFonts w:ascii="Arial" w:hAnsi="Arial" w:cs="Arial"/>
        </w:rPr>
        <w:t>odst. 3 Vyhlášky jako podkladu pro jednání dle § 11 odst. 1 Vyhlášky;</w:t>
      </w:r>
    </w:p>
    <w:p w14:paraId="477B2EE4" w14:textId="33ABB5F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w:t>
      </w:r>
      <w:r w:rsidR="00647521">
        <w:rPr>
          <w:rFonts w:ascii="Arial" w:hAnsi="Arial" w:cs="Arial"/>
        </w:rPr>
        <w:t> </w:t>
      </w:r>
      <w:r w:rsidRPr="00ED6435">
        <w:rPr>
          <w:rFonts w:ascii="Arial" w:hAnsi="Arial" w:cs="Arial"/>
        </w:rPr>
        <w:t>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6E8EE2F"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647521">
        <w:rPr>
          <w:rFonts w:ascii="Arial" w:hAnsi="Arial" w:cs="Arial"/>
        </w:rPr>
        <w:t> </w:t>
      </w:r>
      <w:r w:rsidR="00B9128B" w:rsidRPr="00ED6435">
        <w:rPr>
          <w:rFonts w:ascii="Arial" w:hAnsi="Arial" w:cs="Arial"/>
        </w:rPr>
        <w:t>katastru nemovitostí (§ 9 odst. 7 Zákona);</w:t>
      </w:r>
    </w:p>
    <w:p w14:paraId="5A9C6B7A" w14:textId="5F26FCB3"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3"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w:t>
      </w:r>
      <w:r w:rsidR="00647521">
        <w:rPr>
          <w:rFonts w:ascii="Arial" w:hAnsi="Arial" w:cs="Arial"/>
        </w:rPr>
        <w:t> </w:t>
      </w:r>
      <w:r w:rsidRPr="00ED6435">
        <w:rPr>
          <w:rFonts w:ascii="Arial" w:hAnsi="Arial" w:cs="Arial"/>
        </w:rPr>
        <w:t>3 Zákona</w:t>
      </w:r>
      <w:r w:rsidR="00020FE5" w:rsidRPr="00ED6435">
        <w:rPr>
          <w:rFonts w:ascii="Arial" w:hAnsi="Arial" w:cs="Arial"/>
        </w:rPr>
        <w:t xml:space="preserve"> s uvedením důvodu (např. zastavitelné území, zahrada)</w:t>
      </w:r>
      <w:r w:rsidRPr="00ED6435">
        <w:rPr>
          <w:rFonts w:ascii="Arial" w:hAnsi="Arial" w:cs="Arial"/>
        </w:rPr>
        <w:t>;</w:t>
      </w:r>
      <w:bookmarkEnd w:id="53"/>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625959AF"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 toto ocenění do</w:t>
      </w:r>
      <w:r w:rsidR="00647521">
        <w:rPr>
          <w:rFonts w:ascii="Arial" w:hAnsi="Arial" w:cs="Arial"/>
        </w:rPr>
        <w:t> </w:t>
      </w:r>
      <w:r w:rsidRPr="00ED6435">
        <w:rPr>
          <w:rFonts w:ascii="Arial" w:hAnsi="Arial" w:cs="Arial"/>
        </w:rPr>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54"/>
      <w:r w:rsidRPr="00ED6435">
        <w:rPr>
          <w:rFonts w:ascii="Arial" w:hAnsi="Arial" w:cs="Arial"/>
        </w:rPr>
        <w:t>dodatečně</w:t>
      </w:r>
      <w:commentRangeEnd w:id="54"/>
      <w:r w:rsidRPr="00ED6435">
        <w:rPr>
          <w:rStyle w:val="Odkaznakoment"/>
          <w:rFonts w:ascii="Arial" w:hAnsi="Arial" w:cs="Arial"/>
          <w:sz w:val="22"/>
          <w:szCs w:val="22"/>
        </w:rPr>
        <w:commentReference w:id="54"/>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5"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5"/>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6" w:name="_Ref51578417"/>
      <w:bookmarkStart w:id="57"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6"/>
      <w:bookmarkEnd w:id="57"/>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5C892A55"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RDK. Za</w:t>
      </w:r>
      <w:r w:rsidR="00647521">
        <w:rPr>
          <w:rFonts w:ascii="Arial" w:hAnsi="Arial" w:cs="Arial"/>
        </w:rPr>
        <w:t>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8"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8"/>
    </w:p>
    <w:p w14:paraId="2381D2E4" w14:textId="025D51A8" w:rsidR="00B9128B" w:rsidRPr="00ED6435" w:rsidRDefault="00B9128B" w:rsidP="004B157A">
      <w:pPr>
        <w:pStyle w:val="Level5"/>
        <w:numPr>
          <w:ilvl w:val="0"/>
          <w:numId w:val="38"/>
        </w:numPr>
        <w:ind w:left="3119" w:hanging="992"/>
        <w:rPr>
          <w:rFonts w:ascii="Arial" w:hAnsi="Arial" w:cs="Arial"/>
          <w:szCs w:val="22"/>
        </w:rPr>
      </w:pPr>
      <w:bookmarkStart w:id="59"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w:t>
      </w:r>
      <w:r w:rsidR="00647521">
        <w:rPr>
          <w:rFonts w:ascii="Arial" w:hAnsi="Arial" w:cs="Arial"/>
          <w:szCs w:val="22"/>
        </w:rPr>
        <w:t> </w:t>
      </w:r>
      <w:r w:rsidRPr="00ED6435">
        <w:rPr>
          <w:rFonts w:ascii="Arial" w:hAnsi="Arial" w:cs="Arial"/>
          <w:szCs w:val="22"/>
        </w:rPr>
        <w:t>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9"/>
    </w:p>
    <w:p w14:paraId="46842F0C" w14:textId="4600883B" w:rsidR="00B9128B" w:rsidRPr="00ED6435" w:rsidRDefault="00B9128B" w:rsidP="004B157A">
      <w:pPr>
        <w:pStyle w:val="Level5"/>
        <w:numPr>
          <w:ilvl w:val="0"/>
          <w:numId w:val="38"/>
        </w:numPr>
        <w:ind w:left="3119" w:hanging="992"/>
        <w:rPr>
          <w:rFonts w:ascii="Arial" w:hAnsi="Arial" w:cs="Arial"/>
          <w:szCs w:val="22"/>
        </w:rPr>
      </w:pPr>
      <w:bookmarkStart w:id="60" w:name="_Ref67496875"/>
      <w:bookmarkStart w:id="61"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nádrže, poldry) společných zařízení pro stanovení plochy záboru půdy jsou zahrnuty do ceny Díla. Do předpokládaného počtu Měrných jednotek v Položkovém výkazu dle nabídkové Ceny Díla se</w:t>
      </w:r>
      <w:r w:rsidR="00647521">
        <w:rPr>
          <w:rFonts w:ascii="Arial" w:hAnsi="Arial" w:cs="Arial"/>
          <w:szCs w:val="22"/>
        </w:rPr>
        <w:t> </w:t>
      </w:r>
      <w:r w:rsidR="009D187E" w:rsidRPr="00ED6435">
        <w:rPr>
          <w:rFonts w:ascii="Arial" w:hAnsi="Arial" w:cs="Arial"/>
          <w:szCs w:val="22"/>
        </w:rPr>
        <w:t xml:space="preserve">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0"/>
    </w:p>
    <w:p w14:paraId="580DBE5E" w14:textId="7A5123C8" w:rsidR="00B9128B" w:rsidRPr="00ED6435" w:rsidRDefault="00B9128B" w:rsidP="0040187F">
      <w:pPr>
        <w:pStyle w:val="Level3"/>
        <w:tabs>
          <w:tab w:val="clear" w:pos="2041"/>
        </w:tabs>
        <w:ind w:left="1418"/>
        <w:jc w:val="both"/>
        <w:rPr>
          <w:rFonts w:ascii="Arial" w:hAnsi="Arial" w:cs="Arial"/>
        </w:rPr>
      </w:pPr>
      <w:bookmarkStart w:id="62" w:name="_Ref51578489"/>
      <w:bookmarkStart w:id="63" w:name="_Ref52043431"/>
      <w:bookmarkEnd w:id="61"/>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w:t>
      </w:r>
      <w:r w:rsidR="00647521">
        <w:rPr>
          <w:rFonts w:ascii="Arial" w:hAnsi="Arial" w:cs="Arial"/>
        </w:rPr>
        <w:t> </w:t>
      </w:r>
      <w:r w:rsidRPr="5784E4A4">
        <w:rPr>
          <w:rFonts w:ascii="Arial" w:hAnsi="Arial" w:cs="Arial"/>
        </w:rPr>
        <w:t>1 Zákona:</w:t>
      </w:r>
      <w:bookmarkEnd w:id="62"/>
      <w:bookmarkEnd w:id="63"/>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9667"/>
      <w:r w:rsidRPr="00ED6435">
        <w:rPr>
          <w:rFonts w:ascii="Arial" w:hAnsi="Arial" w:cs="Arial"/>
        </w:rPr>
        <w:t>Zapracování Objednatelem připuštěných připomínek vzešlých na základě výzvy Objednatele podle § 9 odst. 21 Zákona;</w:t>
      </w:r>
      <w:bookmarkEnd w:id="64"/>
    </w:p>
    <w:p w14:paraId="6200C2C6" w14:textId="69E8A84A"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5"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647521">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5"/>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4E3BAB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w:t>
      </w:r>
      <w:r w:rsidR="00647521">
        <w:rPr>
          <w:rFonts w:ascii="Arial" w:hAnsi="Arial" w:cs="Arial"/>
        </w:rPr>
        <w:t> </w:t>
      </w:r>
      <w:r w:rsidRPr="00ED6435">
        <w:rPr>
          <w:rFonts w:ascii="Arial" w:hAnsi="Arial" w:cs="Arial"/>
        </w:rPr>
        <w:t xml:space="preserve">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6" w:name="_Ref51580149"/>
      <w:bookmarkStart w:id="67" w:name="_Ref52043450"/>
      <w:r w:rsidRPr="5784E4A4">
        <w:rPr>
          <w:rFonts w:ascii="Arial" w:hAnsi="Arial" w:cs="Arial"/>
        </w:rPr>
        <w:t>Dokončení a předložení aktuální dokumentace nového uspořádání pozemků a PSZ:</w:t>
      </w:r>
      <w:bookmarkEnd w:id="66"/>
      <w:bookmarkEnd w:id="67"/>
    </w:p>
    <w:p w14:paraId="49B735B1" w14:textId="08815BF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Provedení úprav návrhu (na základě námitek a připomínek podle § 11 odst.</w:t>
      </w:r>
      <w:r w:rsidR="00647521">
        <w:rPr>
          <w:rFonts w:ascii="Arial" w:hAnsi="Arial" w:cs="Arial"/>
        </w:rPr>
        <w:t> </w:t>
      </w:r>
      <w:r w:rsidRPr="00ED6435">
        <w:rPr>
          <w:rFonts w:ascii="Arial" w:hAnsi="Arial" w:cs="Arial"/>
        </w:rPr>
        <w:t xml:space="preserve">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17716B41"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w:t>
      </w:r>
      <w:r w:rsidR="00647521">
        <w:rPr>
          <w:rFonts w:ascii="Arial" w:hAnsi="Arial" w:cs="Arial"/>
        </w:rPr>
        <w:t> </w:t>
      </w:r>
      <w:r w:rsidRPr="00ED6435">
        <w:rPr>
          <w:rFonts w:ascii="Arial" w:hAnsi="Arial" w:cs="Arial"/>
        </w:rPr>
        <w:t xml:space="preserve">smyslu bodu VII. odst. 5) písm. d) přílohy č. 1 k Vyhlášce bude </w:t>
      </w:r>
      <w:commentRangeStart w:id="68"/>
      <w:r w:rsidRPr="00ED6435">
        <w:rPr>
          <w:rFonts w:ascii="Arial" w:hAnsi="Arial" w:cs="Arial"/>
        </w:rPr>
        <w:t>ověřena autorizovanou osobou</w:t>
      </w:r>
      <w:commentRangeEnd w:id="68"/>
      <w:r w:rsidRPr="00ED6435">
        <w:rPr>
          <w:rStyle w:val="Odkaznakoment"/>
          <w:rFonts w:ascii="Arial" w:hAnsi="Arial" w:cs="Arial"/>
          <w:sz w:val="22"/>
          <w:szCs w:val="22"/>
        </w:rPr>
        <w:commentReference w:id="68"/>
      </w:r>
      <w:r w:rsidRPr="00ED6435">
        <w:rPr>
          <w:rFonts w:ascii="Arial" w:hAnsi="Arial" w:cs="Arial"/>
        </w:rPr>
        <w:t xml:space="preserve">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40E989F1"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w:t>
      </w:r>
      <w:r w:rsidR="00647521">
        <w:rPr>
          <w:rFonts w:ascii="Arial" w:hAnsi="Arial" w:cs="Arial"/>
        </w:rPr>
        <w:t> </w:t>
      </w:r>
      <w:r w:rsidRPr="00ED6435">
        <w:rPr>
          <w:rFonts w:ascii="Arial" w:hAnsi="Arial" w:cs="Arial"/>
        </w:rPr>
        <w:t>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0" w:name="_Ref51580255"/>
      <w:bookmarkStart w:id="71" w:name="_Ref52043476"/>
      <w:r w:rsidRPr="5784E4A4">
        <w:rPr>
          <w:rFonts w:ascii="Arial" w:hAnsi="Arial" w:cs="Arial"/>
        </w:rPr>
        <w:t>Zhotovení podkladů pro změnu katastrální hranice</w:t>
      </w:r>
      <w:bookmarkEnd w:id="70"/>
      <w:r w:rsidR="00494633" w:rsidRPr="5784E4A4">
        <w:rPr>
          <w:rFonts w:ascii="Arial" w:hAnsi="Arial" w:cs="Arial"/>
        </w:rPr>
        <w:t>:</w:t>
      </w:r>
      <w:bookmarkEnd w:id="71"/>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2" w:name="_Ref51580259"/>
      <w:bookmarkStart w:id="73" w:name="_Ref52043492"/>
      <w:r w:rsidRPr="5784E4A4">
        <w:rPr>
          <w:rFonts w:ascii="Arial" w:hAnsi="Arial" w:cs="Arial"/>
        </w:rPr>
        <w:t>Aktualizace návrhu po ukončení odvolacího řízení</w:t>
      </w:r>
      <w:bookmarkEnd w:id="72"/>
      <w:r w:rsidR="00494633" w:rsidRPr="5784E4A4">
        <w:rPr>
          <w:rFonts w:ascii="Arial" w:hAnsi="Arial" w:cs="Arial"/>
        </w:rPr>
        <w:t>:</w:t>
      </w:r>
      <w:bookmarkEnd w:id="73"/>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4" w:name="_Ref51579017"/>
      <w:bookmarkStart w:id="75"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4"/>
      <w:bookmarkEnd w:id="75"/>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56D233DD"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w:t>
      </w:r>
      <w:r w:rsidR="00647521">
        <w:rPr>
          <w:rFonts w:ascii="Arial" w:hAnsi="Arial" w:cs="Arial"/>
        </w:rPr>
        <w:t> </w:t>
      </w:r>
      <w:r w:rsidRPr="5784E4A4">
        <w:rPr>
          <w:rFonts w:ascii="Arial" w:hAnsi="Arial" w:cs="Arial"/>
        </w:rPr>
        <w:t>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7FD6100"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w:t>
      </w:r>
      <w:r w:rsidR="00647521">
        <w:rPr>
          <w:rFonts w:ascii="Arial" w:hAnsi="Arial" w:cs="Arial"/>
        </w:rPr>
        <w:t> </w:t>
      </w:r>
      <w:r w:rsidRPr="5784E4A4">
        <w:rPr>
          <w:rFonts w:ascii="Arial" w:hAnsi="Arial" w:cs="Arial"/>
        </w:rPr>
        <w:t xml:space="preserve">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3C90884C"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w:t>
      </w:r>
      <w:r w:rsidR="00647521">
        <w:rPr>
          <w:rFonts w:ascii="Arial" w:hAnsi="Arial" w:cs="Arial"/>
        </w:rPr>
        <w:t> </w:t>
      </w:r>
      <w:r w:rsidRPr="5784E4A4">
        <w:rPr>
          <w:rFonts w:ascii="Arial" w:hAnsi="Arial" w:cs="Arial"/>
        </w:rPr>
        <w:t>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6" w:name="_Ref51578150"/>
      <w:r w:rsidRPr="00C62699">
        <w:rPr>
          <w:rFonts w:ascii="Arial" w:hAnsi="Arial" w:cs="Arial"/>
          <w:szCs w:val="22"/>
        </w:rPr>
        <w:t>Technické požadavky na provedení díla</w:t>
      </w:r>
      <w:bookmarkEnd w:id="76"/>
    </w:p>
    <w:p w14:paraId="7B9F6092" w14:textId="428464FD"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647521">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w:t>
      </w:r>
      <w:r w:rsidRPr="00ED6435">
        <w:rPr>
          <w:rFonts w:ascii="Arial" w:hAnsi="Arial" w:cs="Arial"/>
          <w:szCs w:val="22"/>
        </w:rPr>
        <w:lastRenderedPageBreak/>
        <w:t xml:space="preserve">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7"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8" w:name="_Ref61943163"/>
      <w:bookmarkEnd w:id="7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8"/>
    </w:p>
    <w:p w14:paraId="0018A308" w14:textId="5318CA3F"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CD1A84">
        <w:rPr>
          <w:rFonts w:ascii="Arial" w:hAnsi="Arial" w:cs="Arial"/>
        </w:rPr>
        <w:t>2</w:t>
      </w:r>
      <w:r w:rsidRPr="00C62699">
        <w:rPr>
          <w:rFonts w:ascii="Arial" w:hAnsi="Arial" w:cs="Arial"/>
        </w:rPr>
        <w:t xml:space="preserve">x listinné a </w:t>
      </w:r>
      <w:r w:rsidR="00CD1A84">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5DE66EB"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00CD1A84">
        <w:rPr>
          <w:rFonts w:ascii="Arial" w:hAnsi="Arial" w:cs="Arial"/>
        </w:rPr>
        <w:t>1</w:t>
      </w:r>
      <w:r w:rsidRPr="00527966">
        <w:rPr>
          <w:rFonts w:ascii="Arial" w:hAnsi="Arial" w:cs="Arial"/>
        </w:rPr>
        <w:t>x digitální vyhotovení (CD/DVD) určené Objednateli;</w:t>
      </w:r>
    </w:p>
    <w:p w14:paraId="4DA4D780" w14:textId="29F1F044"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xml:space="preserve">– </w:t>
      </w:r>
      <w:r w:rsidR="00CD1A84">
        <w:rPr>
          <w:rFonts w:ascii="Arial" w:hAnsi="Arial" w:cs="Arial"/>
        </w:rPr>
        <w:t>2</w:t>
      </w:r>
      <w:r w:rsidR="00B262F3" w:rsidRPr="5784E4A4">
        <w:rPr>
          <w:rFonts w:ascii="Arial" w:hAnsi="Arial" w:cs="Arial"/>
        </w:rPr>
        <w:t xml:space="preserve">x listinné a </w:t>
      </w:r>
      <w:r w:rsidR="00CD1A84">
        <w:rPr>
          <w:rFonts w:ascii="Arial" w:hAnsi="Arial" w:cs="Arial"/>
        </w:rPr>
        <w:t>2</w:t>
      </w:r>
      <w:r w:rsidR="00B262F3" w:rsidRPr="5784E4A4">
        <w:rPr>
          <w:rFonts w:ascii="Arial" w:hAnsi="Arial" w:cs="Arial"/>
        </w:rPr>
        <w:t>x digitální vyhotovení (CD/DVD) určené Objednateli; geometrické plány budou odevzdány jen na CD/DVD</w:t>
      </w:r>
      <w:r w:rsidR="00FB36AB" w:rsidRPr="5784E4A4">
        <w:rPr>
          <w:rFonts w:ascii="Arial" w:hAnsi="Arial" w:cs="Arial"/>
        </w:rPr>
        <w:t>;</w:t>
      </w:r>
    </w:p>
    <w:p w14:paraId="5E37BE94" w14:textId="359D7771"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4D06E4">
        <w:rPr>
          <w:rFonts w:ascii="Arial" w:hAnsi="Arial" w:cs="Arial"/>
        </w:rPr>
        <w:t>2</w:t>
      </w:r>
      <w:r w:rsidR="00B9128B" w:rsidRPr="00ED6435">
        <w:rPr>
          <w:rFonts w:ascii="Arial" w:hAnsi="Arial" w:cs="Arial"/>
        </w:rPr>
        <w:t xml:space="preserve">x listinné a </w:t>
      </w:r>
      <w:r w:rsidR="004D06E4">
        <w:rPr>
          <w:rFonts w:ascii="Arial" w:hAnsi="Arial" w:cs="Arial"/>
        </w:rPr>
        <w:t>2</w:t>
      </w:r>
      <w:r w:rsidR="00B9128B" w:rsidRPr="00ED6435">
        <w:rPr>
          <w:rFonts w:ascii="Arial" w:hAnsi="Arial" w:cs="Arial"/>
        </w:rPr>
        <w:t>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29C2199C"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w:t>
      </w:r>
      <w:r w:rsidR="00CD1A84">
        <w:rPr>
          <w:rFonts w:ascii="Arial" w:hAnsi="Arial" w:cs="Arial"/>
        </w:rPr>
        <w:t>2</w:t>
      </w:r>
      <w:r w:rsidRPr="5784E4A4">
        <w:rPr>
          <w:rFonts w:ascii="Arial" w:hAnsi="Arial" w:cs="Arial"/>
        </w:rPr>
        <w:t xml:space="preserve">x listinné a </w:t>
      </w:r>
      <w:r w:rsidR="00CD1A84">
        <w:rPr>
          <w:rFonts w:ascii="Arial" w:hAnsi="Arial" w:cs="Arial"/>
        </w:rPr>
        <w:t>2</w:t>
      </w:r>
      <w:r w:rsidRPr="5784E4A4">
        <w:rPr>
          <w:rFonts w:ascii="Arial" w:hAnsi="Arial" w:cs="Arial"/>
        </w:rPr>
        <w:t>x digitální vyhotovení (CD/DVD) určené Objednateli</w:t>
      </w:r>
      <w:r w:rsidR="00DD38BF">
        <w:rPr>
          <w:rFonts w:ascii="Arial" w:hAnsi="Arial" w:cs="Arial"/>
        </w:rPr>
        <w:t xml:space="preserve"> a příslušné obci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6A2D936B"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4D06E4">
        <w:rPr>
          <w:rFonts w:ascii="Arial" w:hAnsi="Arial" w:cs="Arial"/>
        </w:rPr>
        <w:t>3</w:t>
      </w:r>
      <w:r w:rsidRPr="00ED6435">
        <w:rPr>
          <w:rFonts w:ascii="Arial" w:hAnsi="Arial" w:cs="Arial"/>
        </w:rPr>
        <w:t xml:space="preserve">x listinné a </w:t>
      </w:r>
      <w:r w:rsidR="004D06E4">
        <w:rPr>
          <w:rFonts w:ascii="Arial" w:hAnsi="Arial" w:cs="Arial"/>
        </w:rPr>
        <w:t>3</w:t>
      </w:r>
      <w:r w:rsidRPr="00ED6435">
        <w:rPr>
          <w:rFonts w:ascii="Arial" w:hAnsi="Arial" w:cs="Arial"/>
        </w:rPr>
        <w:t>x digitální vyhotovení (CD/DVD) určené po jednom z obou forem vyhotovení Objednateli, jedno listinné</w:t>
      </w:r>
      <w:r w:rsidR="004D06E4">
        <w:rPr>
          <w:rFonts w:ascii="Arial" w:hAnsi="Arial" w:cs="Arial"/>
        </w:rPr>
        <w:t xml:space="preserve"> a digitální </w:t>
      </w:r>
      <w:r w:rsidRPr="00ED6435">
        <w:rPr>
          <w:rFonts w:ascii="Arial" w:hAnsi="Arial" w:cs="Arial"/>
        </w:rPr>
        <w:t xml:space="preserve">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 xml:space="preserve">jedno </w:t>
      </w:r>
      <w:r w:rsidR="004D06E4">
        <w:rPr>
          <w:rFonts w:ascii="Arial" w:hAnsi="Arial" w:cs="Arial"/>
        </w:rPr>
        <w:t xml:space="preserve">listinné a </w:t>
      </w:r>
      <w:r w:rsidRPr="00ED6435">
        <w:rPr>
          <w:rFonts w:ascii="Arial" w:hAnsi="Arial" w:cs="Arial"/>
        </w:rPr>
        <w:t>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50514E2D"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4D06E4">
        <w:rPr>
          <w:rFonts w:ascii="Arial" w:hAnsi="Arial" w:cs="Arial"/>
        </w:rPr>
        <w:t>3</w:t>
      </w:r>
      <w:r w:rsidRPr="00ED6435">
        <w:rPr>
          <w:rFonts w:ascii="Arial" w:hAnsi="Arial" w:cs="Arial"/>
        </w:rPr>
        <w:t xml:space="preserve">x listinné a </w:t>
      </w:r>
      <w:r w:rsidR="004D06E4">
        <w:rPr>
          <w:rFonts w:ascii="Arial" w:hAnsi="Arial" w:cs="Arial"/>
        </w:rPr>
        <w:t>3</w:t>
      </w:r>
      <w:r w:rsidRPr="00ED6435">
        <w:rPr>
          <w:rFonts w:ascii="Arial" w:hAnsi="Arial" w:cs="Arial"/>
        </w:rPr>
        <w:t xml:space="preserve">x digitální vyhotovení (CD/DVD) určené po jednom z obou forem vyhotovení Objednateli, jedno listinné </w:t>
      </w:r>
      <w:r w:rsidR="004D06E4">
        <w:rPr>
          <w:rFonts w:ascii="Arial" w:hAnsi="Arial" w:cs="Arial"/>
        </w:rPr>
        <w:t xml:space="preserve">a digitální </w:t>
      </w:r>
      <w:r w:rsidRPr="00ED6435">
        <w:rPr>
          <w:rFonts w:ascii="Arial" w:hAnsi="Arial" w:cs="Arial"/>
        </w:rPr>
        <w:t xml:space="preserve">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 xml:space="preserve">jedno </w:t>
      </w:r>
      <w:r w:rsidR="004D06E4">
        <w:rPr>
          <w:rFonts w:ascii="Arial" w:hAnsi="Arial" w:cs="Arial"/>
        </w:rPr>
        <w:t xml:space="preserve">listinné a </w:t>
      </w:r>
      <w:r w:rsidRPr="00ED6435">
        <w:rPr>
          <w:rFonts w:ascii="Arial" w:hAnsi="Arial" w:cs="Arial"/>
        </w:rPr>
        <w:t>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20A52414"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9"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w:t>
      </w:r>
      <w:r w:rsidR="00145308">
        <w:rPr>
          <w:rFonts w:ascii="Arial" w:hAnsi="Arial" w:cs="Arial"/>
        </w:rPr>
        <w:t>2</w:t>
      </w:r>
      <w:r w:rsidRPr="5784E4A4">
        <w:rPr>
          <w:rFonts w:ascii="Arial" w:hAnsi="Arial" w:cs="Arial"/>
        </w:rPr>
        <w:t>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w:t>
      </w:r>
      <w:r w:rsidR="00145308">
        <w:rPr>
          <w:rFonts w:ascii="Arial" w:hAnsi="Arial" w:cs="Arial"/>
        </w:rPr>
        <w:t xml:space="preserve"> a digitální</w:t>
      </w:r>
      <w:r w:rsidRPr="5784E4A4">
        <w:rPr>
          <w:rFonts w:ascii="Arial" w:hAnsi="Arial" w:cs="Arial"/>
        </w:rPr>
        <w:t xml:space="preserve"> vyhotovení příslušné obci;</w:t>
      </w:r>
      <w:bookmarkEnd w:id="79"/>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0"/>
    </w:p>
    <w:p w14:paraId="53003411" w14:textId="2BF6865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145308">
        <w:rPr>
          <w:rFonts w:ascii="Arial" w:hAnsi="Arial" w:cs="Arial"/>
        </w:rPr>
        <w:t>4</w:t>
      </w:r>
      <w:r w:rsidRPr="5784E4A4">
        <w:rPr>
          <w:rFonts w:ascii="Arial" w:hAnsi="Arial" w:cs="Arial"/>
        </w:rPr>
        <w:t xml:space="preserve">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00145308">
        <w:rPr>
          <w:rFonts w:ascii="Arial" w:hAnsi="Arial" w:cs="Arial"/>
        </w:rPr>
        <w:t xml:space="preserve">listinné a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09C064E7"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w:t>
      </w:r>
      <w:r w:rsidR="00145308">
        <w:rPr>
          <w:rFonts w:ascii="Arial" w:hAnsi="Arial" w:cs="Arial"/>
        </w:rPr>
        <w:t>2</w:t>
      </w:r>
      <w:r w:rsidRPr="5784E4A4">
        <w:rPr>
          <w:rFonts w:ascii="Arial" w:hAnsi="Arial" w:cs="Arial"/>
        </w:rPr>
        <w:t xml:space="preserve">x listinné a </w:t>
      </w:r>
      <w:r w:rsidR="00145308">
        <w:rPr>
          <w:rFonts w:ascii="Arial" w:hAnsi="Arial" w:cs="Arial"/>
        </w:rPr>
        <w:t>2</w:t>
      </w:r>
      <w:r w:rsidRPr="5784E4A4">
        <w:rPr>
          <w:rFonts w:ascii="Arial" w:hAnsi="Arial" w:cs="Arial"/>
        </w:rPr>
        <w:t>x digitální vyhotovení (CD/DVD) určené Objednateli</w:t>
      </w:r>
      <w:r w:rsidR="00145308">
        <w:rPr>
          <w:rFonts w:ascii="Arial" w:hAnsi="Arial" w:cs="Arial"/>
        </w:rPr>
        <w:t xml:space="preserve"> a Katastrálnímu úřadu</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1"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82"/>
      <w:r w:rsidRPr="00012306">
        <w:rPr>
          <w:rFonts w:ascii="Arial" w:hAnsi="Arial" w:cs="Arial"/>
          <w:szCs w:val="22"/>
          <w:highlight w:val="yellow"/>
        </w:rPr>
        <w:t>......</w:t>
      </w:r>
      <w:commentRangeEnd w:id="82"/>
      <w:r w:rsidR="003D4866" w:rsidRPr="00012306">
        <w:rPr>
          <w:rStyle w:val="Odkaznakoment"/>
          <w:snapToGrid/>
          <w:kern w:val="0"/>
          <w:highlight w:val="yellow"/>
        </w:rPr>
        <w:commentReference w:id="82"/>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1"/>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0B07217"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je</w:t>
      </w:r>
      <w:r w:rsidR="00647521">
        <w:rPr>
          <w:rFonts w:ascii="Arial" w:hAnsi="Arial" w:cs="Arial"/>
          <w:szCs w:val="22"/>
        </w:rPr>
        <w:t> </w:t>
      </w:r>
      <w:r w:rsidR="00881CCD" w:rsidRPr="00ED6435">
        <w:rPr>
          <w:rFonts w:ascii="Arial" w:hAnsi="Arial" w:cs="Arial"/>
          <w:szCs w:val="22"/>
        </w:rPr>
        <w:t>Zhotovitel povinen o této skutečnosti neprodleně informovat Objednatele a nejpozději ve</w:t>
      </w:r>
      <w:r w:rsidR="00647521">
        <w:rPr>
          <w:rFonts w:ascii="Arial" w:hAnsi="Arial" w:cs="Arial"/>
          <w:szCs w:val="22"/>
        </w:rPr>
        <w:t> </w:t>
      </w:r>
      <w:r w:rsidR="00881CCD" w:rsidRPr="00ED6435">
        <w:rPr>
          <w:rFonts w:ascii="Arial" w:hAnsi="Arial" w:cs="Arial"/>
          <w:szCs w:val="22"/>
        </w:rPr>
        <w:t xml:space="preserve">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2C384FDC"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w:t>
      </w:r>
      <w:r w:rsidR="00647521">
        <w:rPr>
          <w:rFonts w:ascii="Arial" w:hAnsi="Arial" w:cs="Arial"/>
          <w:szCs w:val="22"/>
        </w:rPr>
        <w:t> </w:t>
      </w:r>
      <w:r w:rsidR="00363385" w:rsidRPr="00C62699">
        <w:rPr>
          <w:rFonts w:ascii="Arial" w:hAnsi="Arial" w:cs="Arial"/>
          <w:szCs w:val="22"/>
        </w:rPr>
        <w:t>to</w:t>
      </w:r>
      <w:r w:rsidR="00647521">
        <w:rPr>
          <w:rFonts w:ascii="Arial" w:hAnsi="Arial" w:cs="Arial"/>
          <w:szCs w:val="22"/>
        </w:rPr>
        <w:t> </w:t>
      </w:r>
      <w:r w:rsidR="00363385" w:rsidRPr="00C62699">
        <w:rPr>
          <w:rFonts w:ascii="Arial" w:hAnsi="Arial" w:cs="Arial"/>
          <w:szCs w:val="22"/>
        </w:rPr>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lastRenderedPageBreak/>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8C620C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w:t>
      </w:r>
      <w:r w:rsidRPr="00012306">
        <w:rPr>
          <w:rFonts w:ascii="Arial" w:hAnsi="Arial" w:cs="Arial"/>
          <w:szCs w:val="22"/>
        </w:rPr>
        <w:t>Objednatele a v souladu s účelem, kterému má Dílo sloužit.</w:t>
      </w:r>
      <w:r w:rsidR="007B10A3" w:rsidRPr="00012306">
        <w:rPr>
          <w:rFonts w:ascii="Arial" w:hAnsi="Arial" w:cs="Arial"/>
          <w:szCs w:val="22"/>
        </w:rPr>
        <w:t xml:space="preserve"> Dílo, resp.</w:t>
      </w:r>
      <w:r w:rsidR="006976E6" w:rsidRPr="00012306">
        <w:rPr>
          <w:rFonts w:ascii="Arial" w:hAnsi="Arial" w:cs="Arial"/>
          <w:szCs w:val="22"/>
        </w:rPr>
        <w:t xml:space="preserve"> </w:t>
      </w:r>
      <w:r w:rsidR="009C413B" w:rsidRPr="00012306">
        <w:rPr>
          <w:rFonts w:ascii="Arial" w:hAnsi="Arial" w:cs="Arial"/>
          <w:szCs w:val="22"/>
        </w:rPr>
        <w:t>jeho část</w:t>
      </w:r>
      <w:r w:rsidR="007B10A3" w:rsidRPr="00012306">
        <w:rPr>
          <w:rFonts w:ascii="Arial" w:hAnsi="Arial" w:cs="Arial"/>
          <w:szCs w:val="22"/>
        </w:rPr>
        <w:t xml:space="preserve">, </w:t>
      </w:r>
      <w:r w:rsidR="00127C34" w:rsidRPr="00012306">
        <w:rPr>
          <w:rFonts w:ascii="Arial" w:hAnsi="Arial" w:cs="Arial"/>
          <w:szCs w:val="22"/>
        </w:rPr>
        <w:t>bud</w:t>
      </w:r>
      <w:r w:rsidR="007B10A3" w:rsidRPr="00012306">
        <w:rPr>
          <w:rFonts w:ascii="Arial" w:hAnsi="Arial" w:cs="Arial"/>
          <w:szCs w:val="22"/>
        </w:rPr>
        <w:t>e</w:t>
      </w:r>
      <w:r w:rsidR="00127C34" w:rsidRPr="00012306">
        <w:rPr>
          <w:rFonts w:ascii="Arial" w:hAnsi="Arial" w:cs="Arial"/>
          <w:szCs w:val="22"/>
        </w:rPr>
        <w:t xml:space="preserve"> předáván</w:t>
      </w:r>
      <w:r w:rsidR="007B10A3" w:rsidRPr="00012306">
        <w:rPr>
          <w:rFonts w:ascii="Arial" w:hAnsi="Arial" w:cs="Arial"/>
          <w:szCs w:val="22"/>
        </w:rPr>
        <w:t>o vždy</w:t>
      </w:r>
      <w:r w:rsidR="00127C34" w:rsidRPr="00012306">
        <w:rPr>
          <w:rFonts w:ascii="Arial" w:hAnsi="Arial" w:cs="Arial"/>
          <w:szCs w:val="22"/>
        </w:rPr>
        <w:t xml:space="preserve"> v sídle SPÚ – Krajského pozemkového úřadu</w:t>
      </w:r>
      <w:r w:rsidR="00647521" w:rsidRPr="00012306">
        <w:rPr>
          <w:rFonts w:ascii="Arial" w:hAnsi="Arial" w:cs="Arial"/>
          <w:szCs w:val="22"/>
        </w:rPr>
        <w:t xml:space="preserve"> pro Královéhradecký kraj</w:t>
      </w:r>
      <w:r w:rsidR="00127C34" w:rsidRPr="00012306">
        <w:rPr>
          <w:rFonts w:ascii="Arial" w:hAnsi="Arial" w:cs="Arial"/>
          <w:szCs w:val="22"/>
        </w:rPr>
        <w:t xml:space="preserve">, Pobočky </w:t>
      </w:r>
      <w:r w:rsidR="00647521" w:rsidRPr="00012306">
        <w:rPr>
          <w:rFonts w:ascii="Arial" w:hAnsi="Arial" w:cs="Arial"/>
          <w:szCs w:val="22"/>
        </w:rPr>
        <w:t>Trutnov</w:t>
      </w:r>
      <w:r w:rsidR="00127C34" w:rsidRPr="00012306">
        <w:rPr>
          <w:rFonts w:ascii="Arial" w:hAnsi="Arial" w:cs="Arial"/>
          <w:szCs w:val="22"/>
        </w:rPr>
        <w:t xml:space="preserve">, adresa </w:t>
      </w:r>
      <w:r w:rsidR="00647521" w:rsidRPr="00012306">
        <w:rPr>
          <w:rFonts w:ascii="Arial" w:hAnsi="Arial" w:cs="Arial"/>
          <w:szCs w:val="22"/>
        </w:rPr>
        <w:t>Horská 5, 541 01 Trutnov</w:t>
      </w:r>
      <w:r w:rsidR="004C712A" w:rsidRPr="00012306">
        <w:rPr>
          <w:rFonts w:ascii="Arial" w:hAnsi="Arial" w:cs="Arial"/>
          <w:szCs w:val="22"/>
        </w:rPr>
        <w:t>.</w:t>
      </w:r>
      <w:r w:rsidR="004C712A" w:rsidRPr="00C62699">
        <w:rPr>
          <w:rFonts w:ascii="Arial" w:hAnsi="Arial" w:cs="Arial"/>
          <w:szCs w:val="22"/>
        </w:rPr>
        <w:t xml:space="preserve"> O</w:t>
      </w:r>
      <w:r w:rsidR="00647521">
        <w:rPr>
          <w:rFonts w:ascii="Arial" w:hAnsi="Arial" w:cs="Arial"/>
          <w:szCs w:val="22"/>
        </w:rPr>
        <w:t> </w:t>
      </w:r>
      <w:r w:rsidR="004C712A" w:rsidRPr="00C62699">
        <w:rPr>
          <w:rFonts w:ascii="Arial" w:hAnsi="Arial" w:cs="Arial"/>
          <w:szCs w:val="22"/>
        </w:rPr>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185DCCD5"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647521">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1CC1AA82"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w:t>
      </w:r>
      <w:r w:rsidR="00647521">
        <w:rPr>
          <w:rFonts w:ascii="Arial" w:hAnsi="Arial" w:cs="Arial"/>
          <w:szCs w:val="22"/>
        </w:rPr>
        <w:t> </w:t>
      </w:r>
      <w:r w:rsidRPr="00C62699">
        <w:rPr>
          <w:rFonts w:ascii="Arial" w:hAnsi="Arial" w:cs="Arial"/>
          <w:szCs w:val="22"/>
        </w:rPr>
        <w:t>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w:t>
      </w:r>
      <w:r w:rsidR="00647521">
        <w:rPr>
          <w:rFonts w:ascii="Arial" w:hAnsi="Arial" w:cs="Arial"/>
          <w:szCs w:val="22"/>
        </w:rPr>
        <w:t> </w:t>
      </w:r>
      <w:r w:rsidR="00001B85" w:rsidRPr="00C62699">
        <w:rPr>
          <w:rFonts w:ascii="Arial" w:hAnsi="Arial" w:cs="Arial"/>
          <w:szCs w:val="22"/>
        </w:rPr>
        <w:t>její části.</w:t>
      </w:r>
      <w:bookmarkEnd w:id="93"/>
    </w:p>
    <w:p w14:paraId="34C10C32" w14:textId="21D83415"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w:t>
      </w:r>
      <w:r w:rsidR="00647521">
        <w:rPr>
          <w:rFonts w:ascii="Arial" w:hAnsi="Arial" w:cs="Arial"/>
          <w:szCs w:val="22"/>
        </w:rPr>
        <w:t> </w:t>
      </w:r>
      <w:r w:rsidR="002E1583" w:rsidRPr="00C62699">
        <w:rPr>
          <w:rFonts w:ascii="Arial" w:hAnsi="Arial" w:cs="Arial"/>
          <w:szCs w:val="22"/>
        </w:rPr>
        <w:t>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F6CD85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647521">
        <w:rPr>
          <w:rFonts w:ascii="Arial" w:hAnsi="Arial" w:cs="Arial"/>
          <w:b/>
          <w:szCs w:val="22"/>
        </w:rPr>
        <w:t> </w:t>
      </w:r>
      <w:r w:rsidRPr="00C62699">
        <w:rPr>
          <w:rFonts w:ascii="Arial" w:hAnsi="Arial" w:cs="Arial"/>
          <w:b/>
          <w:szCs w:val="22"/>
        </w:rPr>
        <w:t>2 Zákona</w:t>
      </w:r>
      <w:r w:rsidRPr="00C62699">
        <w:rPr>
          <w:rFonts w:ascii="Arial" w:hAnsi="Arial" w:cs="Arial"/>
          <w:szCs w:val="22"/>
        </w:rPr>
        <w:t>) po doložení kladného stanoviska katastrálního úřadu ve smyslu § 9 odst.</w:t>
      </w:r>
      <w:r w:rsidR="00647521">
        <w:rPr>
          <w:rFonts w:ascii="Arial" w:hAnsi="Arial" w:cs="Arial"/>
          <w:szCs w:val="22"/>
        </w:rPr>
        <w:t> </w:t>
      </w:r>
      <w:r w:rsidRPr="00C62699">
        <w:rPr>
          <w:rFonts w:ascii="Arial" w:hAnsi="Arial" w:cs="Arial"/>
          <w:szCs w:val="22"/>
        </w:rPr>
        <w:t xml:space="preserve">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2320926D"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647521">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33B90BD"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po vypořádání námitek a</w:t>
      </w:r>
      <w:r w:rsidR="00647521">
        <w:rPr>
          <w:rFonts w:ascii="Arial" w:hAnsi="Arial" w:cs="Arial"/>
        </w:rPr>
        <w:t> </w:t>
      </w:r>
      <w:r w:rsidRPr="5784E4A4">
        <w:rPr>
          <w:rFonts w:ascii="Arial" w:hAnsi="Arial" w:cs="Arial"/>
        </w:rPr>
        <w:t>připomínek k vystavenému návrhu uplatněných ve lhůtě stanovené zákonem (§</w:t>
      </w:r>
      <w:r w:rsidR="00647521">
        <w:rPr>
          <w:rFonts w:ascii="Arial" w:hAnsi="Arial" w:cs="Arial"/>
        </w:rPr>
        <w:t> </w:t>
      </w:r>
      <w:r w:rsidRPr="5784E4A4">
        <w:rPr>
          <w:rFonts w:ascii="Arial" w:hAnsi="Arial" w:cs="Arial"/>
        </w:rPr>
        <w:t>11 odst.</w:t>
      </w:r>
      <w:r w:rsidR="00647521">
        <w:rPr>
          <w:rFonts w:ascii="Arial" w:hAnsi="Arial" w:cs="Arial"/>
        </w:rPr>
        <w:t> </w:t>
      </w:r>
      <w:r w:rsidRPr="5784E4A4">
        <w:rPr>
          <w:rFonts w:ascii="Arial" w:hAnsi="Arial" w:cs="Arial"/>
        </w:rPr>
        <w:t xml:space="preserve">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161EC9CA"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w:t>
      </w:r>
      <w:r w:rsidR="00647521">
        <w:rPr>
          <w:rFonts w:ascii="Arial" w:hAnsi="Arial" w:cs="Arial"/>
          <w:szCs w:val="22"/>
        </w:rPr>
        <w:t> </w:t>
      </w:r>
      <w:r w:rsidRPr="00C62699">
        <w:rPr>
          <w:rFonts w:ascii="Arial" w:hAnsi="Arial" w:cs="Arial"/>
          <w:szCs w:val="22"/>
        </w:rPr>
        <w:t>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6D8ECB8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w:t>
      </w:r>
      <w:r w:rsidR="00647521">
        <w:rPr>
          <w:rFonts w:ascii="Arial" w:hAnsi="Arial" w:cs="Arial"/>
          <w:szCs w:val="22"/>
        </w:rPr>
        <w:t> </w:t>
      </w:r>
      <w:r w:rsidRPr="00ED6435">
        <w:rPr>
          <w:rFonts w:ascii="Arial" w:hAnsi="Arial" w:cs="Arial"/>
          <w:szCs w:val="22"/>
        </w:rPr>
        <w:t>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341BE0D4"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w:t>
      </w:r>
      <w:r w:rsidR="00647521">
        <w:rPr>
          <w:rFonts w:ascii="Arial" w:hAnsi="Arial" w:cs="Arial"/>
          <w:szCs w:val="22"/>
        </w:rPr>
        <w:t> </w:t>
      </w:r>
      <w:r w:rsidRPr="00ED6435">
        <w:rPr>
          <w:rFonts w:ascii="Arial" w:hAnsi="Arial" w:cs="Arial"/>
          <w:szCs w:val="22"/>
        </w:rPr>
        <w:t>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w:t>
      </w:r>
      <w:r w:rsidR="00647521">
        <w:rPr>
          <w:rFonts w:ascii="Arial" w:hAnsi="Arial" w:cs="Arial"/>
          <w:szCs w:val="22"/>
        </w:rPr>
        <w:t> </w:t>
      </w:r>
      <w:r w:rsidRPr="00ED6435">
        <w:rPr>
          <w:rFonts w:ascii="Arial" w:hAnsi="Arial" w:cs="Arial"/>
          <w:szCs w:val="22"/>
        </w:rPr>
        <w:t>to</w:t>
      </w:r>
      <w:r w:rsidR="00647521">
        <w:rPr>
          <w:rFonts w:ascii="Arial" w:hAnsi="Arial" w:cs="Arial"/>
          <w:szCs w:val="22"/>
        </w:rPr>
        <w:t> </w:t>
      </w:r>
      <w:r w:rsidRPr="00ED6435">
        <w:rPr>
          <w:rFonts w:ascii="Arial" w:hAnsi="Arial" w:cs="Arial"/>
          <w:szCs w:val="22"/>
        </w:rPr>
        <w:t>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w:t>
      </w:r>
      <w:r w:rsidR="00647521">
        <w:rPr>
          <w:rFonts w:ascii="Arial" w:hAnsi="Arial" w:cs="Arial"/>
          <w:szCs w:val="22"/>
        </w:rPr>
        <w:t> </w:t>
      </w:r>
      <w:r w:rsidRPr="00ED6435">
        <w:rPr>
          <w:rFonts w:ascii="Arial" w:hAnsi="Arial" w:cs="Arial"/>
          <w:szCs w:val="22"/>
        </w:rPr>
        <w:t>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351D4BA2"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647521">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413EF7F1"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w:t>
      </w:r>
      <w:r w:rsidR="00647521">
        <w:rPr>
          <w:rFonts w:ascii="Arial" w:hAnsi="Arial" w:cs="Arial"/>
        </w:rPr>
        <w:t> </w:t>
      </w:r>
      <w:r w:rsidRPr="00C62699">
        <w:rPr>
          <w:rFonts w:ascii="Arial" w:hAnsi="Arial" w:cs="Arial"/>
        </w:rPr>
        <w:t>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0A534A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w:t>
      </w:r>
      <w:r w:rsidR="00647521">
        <w:rPr>
          <w:rFonts w:ascii="Arial" w:hAnsi="Arial" w:cs="Arial"/>
        </w:rPr>
        <w:t> </w:t>
      </w:r>
      <w:r w:rsidRPr="00C62699">
        <w:rPr>
          <w:rFonts w:ascii="Arial" w:hAnsi="Arial" w:cs="Arial"/>
        </w:rPr>
        <w:t xml:space="preserve">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65CFCD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trany se dohodly, že bude-li z jakéhokoliv důvodu nezbytné nebo účelné určit výši odměny za</w:t>
      </w:r>
      <w:r w:rsidR="00647521">
        <w:rPr>
          <w:rFonts w:ascii="Arial" w:hAnsi="Arial" w:cs="Arial"/>
          <w:szCs w:val="22"/>
        </w:rPr>
        <w:t> </w:t>
      </w:r>
      <w:r w:rsidRPr="00ED6435">
        <w:rPr>
          <w:rFonts w:ascii="Arial" w:hAnsi="Arial" w:cs="Arial"/>
          <w:szCs w:val="22"/>
        </w:rPr>
        <w:t xml:space="preserve">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3E8F572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647521">
        <w:rPr>
          <w:rFonts w:ascii="Arial" w:hAnsi="Arial" w:cs="Arial"/>
          <w:szCs w:val="22"/>
        </w:rPr>
        <w:t>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BD193DD"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w:t>
      </w:r>
      <w:r w:rsidR="00647521">
        <w:rPr>
          <w:rFonts w:ascii="Arial" w:hAnsi="Arial" w:cs="Arial"/>
          <w:szCs w:val="22"/>
        </w:rPr>
        <w:t>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w:t>
      </w:r>
      <w:r w:rsidR="00647521">
        <w:rPr>
          <w:rFonts w:ascii="Arial" w:hAnsi="Arial" w:cs="Arial"/>
          <w:szCs w:val="22"/>
        </w:rPr>
        <w:t> </w:t>
      </w:r>
      <w:r w:rsidRPr="00ED6435">
        <w:rPr>
          <w:rFonts w:ascii="Arial" w:hAnsi="Arial" w:cs="Arial"/>
          <w:szCs w:val="22"/>
        </w:rPr>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417E798A"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jeho zaměstnanci či</w:t>
      </w:r>
      <w:r w:rsidR="00647521">
        <w:rPr>
          <w:rFonts w:ascii="Arial" w:hAnsi="Arial" w:cs="Arial"/>
          <w:szCs w:val="22"/>
        </w:rPr>
        <w:t>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w:t>
      </w:r>
      <w:r w:rsidR="00647521">
        <w:rPr>
          <w:rFonts w:ascii="Arial" w:hAnsi="Arial" w:cs="Arial"/>
          <w:szCs w:val="22"/>
        </w:rPr>
        <w:t> </w:t>
      </w:r>
      <w:r w:rsidR="004B15FF" w:rsidRPr="00ED6435">
        <w:rPr>
          <w:rFonts w:ascii="Arial" w:hAnsi="Arial" w:cs="Arial"/>
          <w:szCs w:val="22"/>
        </w:rPr>
        <w:t>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e do role zpracovatele osobních údajů ve</w:t>
      </w:r>
      <w:r w:rsidR="00647521">
        <w:rPr>
          <w:rFonts w:ascii="Arial" w:hAnsi="Arial" w:cs="Arial"/>
          <w:szCs w:val="22"/>
        </w:rPr>
        <w:t> </w:t>
      </w:r>
      <w:r w:rsidRPr="00ED6435">
        <w:rPr>
          <w:rFonts w:ascii="Arial" w:hAnsi="Arial" w:cs="Arial"/>
          <w:szCs w:val="22"/>
        </w:rPr>
        <w:t xml:space="preserve">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00A509CF"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w:t>
      </w:r>
      <w:r w:rsidR="00647521">
        <w:rPr>
          <w:rFonts w:ascii="Arial" w:hAnsi="Arial" w:cs="Arial"/>
        </w:rPr>
        <w:t> </w:t>
      </w:r>
      <w:r w:rsidRPr="5784E4A4">
        <w:rPr>
          <w:rFonts w:ascii="Arial" w:hAnsi="Arial" w:cs="Arial"/>
        </w:rPr>
        <w:t>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076F2914"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w:t>
      </w:r>
      <w:r w:rsidR="00647521">
        <w:rPr>
          <w:rFonts w:ascii="Arial" w:hAnsi="Arial" w:cs="Arial"/>
          <w:szCs w:val="22"/>
        </w:rPr>
        <w:t> </w:t>
      </w:r>
      <w:r w:rsidRPr="00ED6435">
        <w:rPr>
          <w:rFonts w:ascii="Arial" w:hAnsi="Arial" w:cs="Arial"/>
          <w:szCs w:val="22"/>
        </w:rPr>
        <w:t>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B49A64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w:t>
      </w:r>
      <w:r w:rsidR="00647521">
        <w:rPr>
          <w:rFonts w:ascii="Arial" w:hAnsi="Arial" w:cs="Arial"/>
          <w:szCs w:val="22"/>
        </w:rPr>
        <w:t> </w:t>
      </w:r>
      <w:r w:rsidRPr="00ED6435">
        <w:rPr>
          <w:rFonts w:ascii="Arial" w:hAnsi="Arial" w:cs="Arial"/>
          <w:szCs w:val="22"/>
        </w:rPr>
        <w:t>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w:t>
      </w:r>
      <w:r w:rsidR="00647521">
        <w:rPr>
          <w:rFonts w:ascii="Arial" w:hAnsi="Arial" w:cs="Arial"/>
          <w:szCs w:val="22"/>
        </w:rPr>
        <w:t> </w:t>
      </w:r>
      <w:r w:rsidRPr="00ED6435">
        <w:rPr>
          <w:rFonts w:ascii="Arial" w:hAnsi="Arial" w:cs="Arial"/>
          <w:szCs w:val="22"/>
        </w:rPr>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4BA49F3D"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21"/>
      <w:r w:rsidR="004667C6" w:rsidRPr="00C62699">
        <w:rPr>
          <w:rFonts w:ascii="Arial" w:hAnsi="Arial" w:cs="Arial"/>
          <w:szCs w:val="22"/>
        </w:rPr>
        <w:t>60 + .......... měsíců</w:t>
      </w:r>
      <w:commentRangeEnd w:id="121"/>
      <w:r w:rsidR="00647521">
        <w:rPr>
          <w:rStyle w:val="Odkaznakoment"/>
          <w:snapToGrid/>
          <w:kern w:val="0"/>
        </w:rPr>
        <w:commentReference w:id="121"/>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5FD1945" w:rsidR="005F0D7E" w:rsidRPr="00C62699" w:rsidRDefault="000967C9" w:rsidP="00B77235">
      <w:pPr>
        <w:pStyle w:val="Level2"/>
        <w:spacing w:line="240" w:lineRule="auto"/>
        <w:ind w:left="567" w:hanging="567"/>
        <w:jc w:val="both"/>
        <w:rPr>
          <w:rFonts w:ascii="Arial" w:hAnsi="Arial" w:cs="Arial"/>
          <w:szCs w:val="22"/>
        </w:rPr>
      </w:pPr>
      <w:bookmarkStart w:id="12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647521">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do třiceti (30) dnů od</w:t>
      </w:r>
      <w:r w:rsidR="00647521">
        <w:rPr>
          <w:rFonts w:ascii="Arial" w:hAnsi="Arial" w:cs="Arial"/>
          <w:szCs w:val="22"/>
        </w:rPr>
        <w:t> </w:t>
      </w:r>
      <w:r w:rsidRPr="00C62699">
        <w:rPr>
          <w:rFonts w:ascii="Arial" w:hAnsi="Arial" w:cs="Arial"/>
          <w:szCs w:val="22"/>
        </w:rPr>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4" w:name="_Ref310432732"/>
      <w:bookmarkStart w:id="12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3"/>
      <w:bookmarkEnd w:id="124"/>
      <w:bookmarkEnd w:id="125"/>
      <w:bookmarkEnd w:id="126"/>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7" w:name="_Ref517375268"/>
      <w:bookmarkStart w:id="128" w:name="_Toc532815641"/>
      <w:bookmarkStart w:id="129" w:name="_Toc48912290"/>
      <w:r w:rsidRPr="00ED6435">
        <w:rPr>
          <w:rFonts w:ascii="Arial" w:hAnsi="Arial" w:cs="Arial"/>
          <w:szCs w:val="22"/>
        </w:rPr>
        <w:lastRenderedPageBreak/>
        <w:t>Nárok na náhradu újmy</w:t>
      </w:r>
      <w:bookmarkEnd w:id="127"/>
      <w:bookmarkEnd w:id="128"/>
      <w:bookmarkEnd w:id="12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4A0C2FF8" w:rsidR="00F67F47"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w:t>
      </w:r>
      <w:r w:rsidR="003E1DBC">
        <w:rPr>
          <w:rFonts w:ascii="Arial" w:hAnsi="Arial" w:cs="Arial"/>
          <w:szCs w:val="22"/>
        </w:rPr>
        <w:t> </w:t>
      </w:r>
      <w:r w:rsidRPr="00ED6435">
        <w:rPr>
          <w:rFonts w:ascii="Arial" w:hAnsi="Arial" w:cs="Arial"/>
          <w:szCs w:val="22"/>
        </w:rPr>
        <w:t>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0" w:name="_Ref50582832"/>
      <w:bookmarkStart w:id="131" w:name="_Hlk30403582"/>
      <w:r w:rsidRPr="00ED6435">
        <w:rPr>
          <w:rFonts w:ascii="Arial" w:hAnsi="Arial" w:cs="Arial"/>
          <w:szCs w:val="22"/>
        </w:rPr>
        <w:t>Okolnosti vylučující povinnost k náhradě újmy</w:t>
      </w:r>
      <w:bookmarkEnd w:id="13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2" w:name="_Ref478006328"/>
      <w:bookmarkStart w:id="13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2"/>
    </w:p>
    <w:p w14:paraId="2B980867" w14:textId="60C60A08" w:rsidR="00946D31" w:rsidRPr="00ED6435" w:rsidRDefault="00946D31" w:rsidP="00B77235">
      <w:pPr>
        <w:pStyle w:val="Level2"/>
        <w:spacing w:line="240" w:lineRule="auto"/>
        <w:ind w:left="567" w:hanging="567"/>
        <w:jc w:val="both"/>
        <w:rPr>
          <w:rFonts w:ascii="Arial" w:hAnsi="Arial" w:cs="Arial"/>
          <w:szCs w:val="22"/>
        </w:rPr>
      </w:pPr>
      <w:bookmarkStart w:id="13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důvodu existence okolnosti vylučující povinnost k náhradě újmy ve smyslu §</w:t>
      </w:r>
      <w:r w:rsidR="003E1DBC">
        <w:rPr>
          <w:rFonts w:ascii="Arial" w:hAnsi="Arial" w:cs="Arial"/>
          <w:szCs w:val="22"/>
        </w:rPr>
        <w:t> </w:t>
      </w:r>
      <w:r w:rsidRPr="00ED6435">
        <w:rPr>
          <w:rFonts w:ascii="Arial" w:hAnsi="Arial" w:cs="Arial"/>
          <w:szCs w:val="22"/>
        </w:rPr>
        <w:t xml:space="preserve">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3"/>
      <w:bookmarkEnd w:id="134"/>
    </w:p>
    <w:p w14:paraId="02872293" w14:textId="2C5612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w:t>
      </w:r>
      <w:r w:rsidR="003E1DBC">
        <w:rPr>
          <w:rFonts w:ascii="Arial" w:hAnsi="Arial" w:cs="Arial"/>
          <w:szCs w:val="22"/>
        </w:rPr>
        <w:t> </w:t>
      </w:r>
      <w:r w:rsidRPr="00ED6435">
        <w:rPr>
          <w:rFonts w:ascii="Arial" w:hAnsi="Arial" w:cs="Arial"/>
          <w:szCs w:val="22"/>
        </w:rPr>
        <w:t>okolnosti vylučující povinnost k náhradě újmy se považují zejména válka, embargo, zásah státu nebo vlády, teroristický čin, živelné události a stávka zaměstnanců Objednatele. Pro</w:t>
      </w:r>
      <w:r w:rsidR="003E1DBC">
        <w:rPr>
          <w:rFonts w:ascii="Arial" w:hAnsi="Arial" w:cs="Arial"/>
          <w:szCs w:val="22"/>
        </w:rPr>
        <w:t> </w:t>
      </w:r>
      <w:r w:rsidRPr="00ED6435">
        <w:rPr>
          <w:rFonts w:ascii="Arial" w:hAnsi="Arial" w:cs="Arial"/>
          <w:szCs w:val="22"/>
        </w:rPr>
        <w:t xml:space="preserve">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w:t>
      </w:r>
      <w:r w:rsidRPr="00ED6435">
        <w:rPr>
          <w:rFonts w:ascii="Arial" w:hAnsi="Arial" w:cs="Arial"/>
          <w:szCs w:val="22"/>
        </w:rPr>
        <w:lastRenderedPageBreak/>
        <w:t xml:space="preserve">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5" w:name="_Ref50753852"/>
      <w:r w:rsidRPr="00ED6435">
        <w:rPr>
          <w:rFonts w:ascii="Arial" w:hAnsi="Arial" w:cs="Arial"/>
          <w:szCs w:val="22"/>
        </w:rPr>
        <w:t>Sankční ujednání</w:t>
      </w:r>
      <w:bookmarkEnd w:id="13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6"/>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7"/>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8"/>
      <w:r w:rsidRPr="00ED6435">
        <w:rPr>
          <w:rFonts w:ascii="Arial" w:hAnsi="Arial" w:cs="Arial"/>
        </w:rPr>
        <w:t>;</w:t>
      </w:r>
    </w:p>
    <w:p w14:paraId="3E384C24" w14:textId="38D3584C" w:rsidR="00292813" w:rsidRPr="009A7736"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 xml:space="preserve">a to za každý </w:t>
      </w:r>
      <w:r w:rsidR="00292813" w:rsidRPr="009A7736">
        <w:rPr>
          <w:rFonts w:ascii="Arial" w:hAnsi="Arial" w:cs="Arial"/>
        </w:rPr>
        <w:t>započatý kalendářní den prodlení</w:t>
      </w:r>
      <w:r w:rsidR="00FD3B2B" w:rsidRPr="009A7736">
        <w:rPr>
          <w:rFonts w:ascii="Arial" w:hAnsi="Arial" w:cs="Arial"/>
        </w:rPr>
        <w:t>;</w:t>
      </w:r>
    </w:p>
    <w:p w14:paraId="28CDDDBD" w14:textId="25958B6A" w:rsidR="003E39A8" w:rsidRPr="009A7736" w:rsidRDefault="003E39A8" w:rsidP="003E39A8">
      <w:pPr>
        <w:pStyle w:val="Claneka"/>
        <w:jc w:val="both"/>
        <w:rPr>
          <w:rFonts w:ascii="Arial" w:hAnsi="Arial" w:cs="Arial"/>
        </w:rPr>
      </w:pPr>
      <w:r w:rsidRPr="009A7736">
        <w:rPr>
          <w:rFonts w:ascii="Arial" w:hAnsi="Arial" w:cs="Arial"/>
        </w:rPr>
        <w:t>poruší-li Zhotovitel povinnosti dle čl.</w:t>
      </w:r>
      <w:r w:rsidR="007B6225" w:rsidRPr="009A7736">
        <w:rPr>
          <w:rFonts w:ascii="Arial" w:hAnsi="Arial" w:cs="Arial"/>
        </w:rPr>
        <w:t xml:space="preserve"> </w:t>
      </w:r>
      <w:r w:rsidR="007B6225" w:rsidRPr="009A7736">
        <w:rPr>
          <w:rFonts w:ascii="Arial" w:hAnsi="Arial" w:cs="Arial"/>
        </w:rPr>
        <w:fldChar w:fldCharType="begin"/>
      </w:r>
      <w:r w:rsidR="007B6225" w:rsidRPr="009A7736">
        <w:rPr>
          <w:rFonts w:ascii="Arial" w:hAnsi="Arial" w:cs="Arial"/>
        </w:rPr>
        <w:instrText xml:space="preserve"> REF _Ref69389189 \r \h </w:instrText>
      </w:r>
      <w:r w:rsidR="003E1DBC" w:rsidRPr="009A7736">
        <w:rPr>
          <w:rFonts w:ascii="Arial" w:hAnsi="Arial" w:cs="Arial"/>
        </w:rPr>
        <w:instrText xml:space="preserve"> \* MERGEFORMAT </w:instrText>
      </w:r>
      <w:r w:rsidR="007B6225" w:rsidRPr="009A7736">
        <w:rPr>
          <w:rFonts w:ascii="Arial" w:hAnsi="Arial" w:cs="Arial"/>
        </w:rPr>
      </w:r>
      <w:r w:rsidR="007B6225" w:rsidRPr="009A7736">
        <w:rPr>
          <w:rFonts w:ascii="Arial" w:hAnsi="Arial" w:cs="Arial"/>
        </w:rPr>
        <w:fldChar w:fldCharType="separate"/>
      </w:r>
      <w:r w:rsidR="007A6ABA" w:rsidRPr="009A7736">
        <w:rPr>
          <w:rFonts w:ascii="Arial" w:hAnsi="Arial" w:cs="Arial"/>
        </w:rPr>
        <w:t>5.1</w:t>
      </w:r>
      <w:r w:rsidR="009A7736" w:rsidRPr="009A7736">
        <w:rPr>
          <w:rFonts w:ascii="Arial" w:hAnsi="Arial" w:cs="Arial"/>
        </w:rPr>
        <w:t>7</w:t>
      </w:r>
      <w:r w:rsidR="007B6225" w:rsidRPr="009A7736">
        <w:rPr>
          <w:rFonts w:ascii="Arial" w:hAnsi="Arial" w:cs="Arial"/>
        </w:rPr>
        <w:fldChar w:fldCharType="end"/>
      </w:r>
      <w:r w:rsidRPr="009A7736">
        <w:rPr>
          <w:rFonts w:ascii="Arial" w:hAnsi="Arial" w:cs="Arial"/>
        </w:rPr>
        <w:t>, má Objednatel vůči Zhotoviteli právo na</w:t>
      </w:r>
      <w:r w:rsidR="003E1DBC" w:rsidRPr="009A7736">
        <w:rPr>
          <w:rFonts w:ascii="Arial" w:hAnsi="Arial" w:cs="Arial"/>
        </w:rPr>
        <w:t> </w:t>
      </w:r>
      <w:r w:rsidRPr="009A7736">
        <w:rPr>
          <w:rFonts w:ascii="Arial" w:hAnsi="Arial" w:cs="Arial"/>
        </w:rPr>
        <w:t>zaplacení smluvní pokuty ve výši 10 000 Kč (slovy: deset tisíc korun českých) za každé jednotlivé porušení;</w:t>
      </w:r>
    </w:p>
    <w:p w14:paraId="7CC06071" w14:textId="5719DB66" w:rsidR="003E39A8" w:rsidRPr="003E39A8" w:rsidRDefault="003E39A8" w:rsidP="003E39A8">
      <w:pPr>
        <w:pStyle w:val="Claneka"/>
        <w:jc w:val="both"/>
        <w:rPr>
          <w:rFonts w:ascii="Arial" w:hAnsi="Arial" w:cs="Arial"/>
        </w:rPr>
      </w:pPr>
      <w:r w:rsidRPr="009A7736">
        <w:rPr>
          <w:rFonts w:ascii="Arial" w:hAnsi="Arial" w:cs="Arial"/>
        </w:rPr>
        <w:t xml:space="preserve">poruší-li Zhotovitel povinnosti dle čl. </w:t>
      </w:r>
      <w:r w:rsidRPr="009A7736">
        <w:rPr>
          <w:rFonts w:ascii="Arial" w:hAnsi="Arial" w:cs="Arial"/>
        </w:rPr>
        <w:fldChar w:fldCharType="begin"/>
      </w:r>
      <w:r w:rsidRPr="009A7736">
        <w:rPr>
          <w:rFonts w:ascii="Arial" w:hAnsi="Arial" w:cs="Arial"/>
        </w:rPr>
        <w:instrText xml:space="preserve"> REF _Ref61944078 \r \h  \* MERGEFORMAT </w:instrText>
      </w:r>
      <w:r w:rsidRPr="009A7736">
        <w:rPr>
          <w:rFonts w:ascii="Arial" w:hAnsi="Arial" w:cs="Arial"/>
        </w:rPr>
      </w:r>
      <w:r w:rsidRPr="009A7736">
        <w:rPr>
          <w:rFonts w:ascii="Arial" w:hAnsi="Arial" w:cs="Arial"/>
        </w:rPr>
        <w:fldChar w:fldCharType="separate"/>
      </w:r>
      <w:r w:rsidR="007A6ABA" w:rsidRPr="009A7736">
        <w:rPr>
          <w:rFonts w:ascii="Arial" w:hAnsi="Arial" w:cs="Arial"/>
        </w:rPr>
        <w:t>5.1</w:t>
      </w:r>
      <w:r w:rsidRPr="009A7736">
        <w:rPr>
          <w:rFonts w:ascii="Arial" w:hAnsi="Arial" w:cs="Arial"/>
        </w:rPr>
        <w:fldChar w:fldCharType="end"/>
      </w:r>
      <w:r w:rsidR="009A7736" w:rsidRPr="009A7736">
        <w:rPr>
          <w:rFonts w:ascii="Arial" w:hAnsi="Arial" w:cs="Arial"/>
        </w:rPr>
        <w:t>9</w:t>
      </w:r>
      <w:r w:rsidRPr="009A7736">
        <w:rPr>
          <w:rFonts w:ascii="Arial" w:hAnsi="Arial" w:cs="Arial"/>
        </w:rPr>
        <w:t>, má Objednatel vůči Zhotoviteli právo na</w:t>
      </w:r>
      <w:r w:rsidR="003E1DBC" w:rsidRPr="009A7736">
        <w:rPr>
          <w:rFonts w:ascii="Arial" w:hAnsi="Arial" w:cs="Arial"/>
        </w:rPr>
        <w:t> </w:t>
      </w:r>
      <w:r w:rsidRPr="009A7736">
        <w:rPr>
          <w:rFonts w:ascii="Arial" w:hAnsi="Arial" w:cs="Arial"/>
        </w:rPr>
        <w:t>zaplacení smluvní pokuty ve výši 20 000 Kč (slovy: dvacet</w:t>
      </w:r>
      <w:r w:rsidRPr="5784E4A4">
        <w:rPr>
          <w:rFonts w:ascii="Arial" w:hAnsi="Arial" w:cs="Arial"/>
        </w:rPr>
        <w:t xml:space="preserve">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9" w:name="_Ref50750007"/>
      <w:bookmarkStart w:id="140" w:name="_Ref18364689"/>
      <w:bookmarkEnd w:id="131"/>
      <w:r w:rsidRPr="00ED6435">
        <w:rPr>
          <w:rFonts w:ascii="Arial" w:hAnsi="Arial" w:cs="Arial"/>
          <w:szCs w:val="22"/>
        </w:rPr>
        <w:t>Vyhrazená změna závazku, změna smlouvy a odstoupení</w:t>
      </w:r>
      <w:bookmarkEnd w:id="139"/>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17D72185"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w:t>
      </w:r>
      <w:r w:rsidR="003E1DBC">
        <w:rPr>
          <w:rFonts w:ascii="Arial" w:hAnsi="Arial" w:cs="Arial"/>
          <w:i/>
          <w:iCs/>
          <w:szCs w:val="22"/>
        </w:rPr>
        <w:t> </w:t>
      </w:r>
      <w:r w:rsidR="0072053E" w:rsidRPr="00C62699">
        <w:rPr>
          <w:rFonts w:ascii="Arial" w:hAnsi="Arial" w:cs="Arial"/>
          <w:i/>
          <w:iCs/>
          <w:szCs w:val="22"/>
        </w:rPr>
        <w:t>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BAB854A" w:rsidR="00F67F47" w:rsidRPr="00C62699" w:rsidRDefault="00F67F47" w:rsidP="00B77235">
      <w:pPr>
        <w:pStyle w:val="Level2"/>
        <w:spacing w:line="240" w:lineRule="auto"/>
        <w:ind w:left="567" w:hanging="567"/>
        <w:jc w:val="both"/>
        <w:rPr>
          <w:rFonts w:ascii="Arial" w:hAnsi="Arial" w:cs="Arial"/>
          <w:szCs w:val="22"/>
        </w:rPr>
      </w:pPr>
      <w:bookmarkStart w:id="141"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realizovaného na základě Vyhrazené změny nad</w:t>
      </w:r>
      <w:r w:rsidR="003E1DBC">
        <w:rPr>
          <w:rFonts w:ascii="Arial" w:hAnsi="Arial" w:cs="Arial"/>
          <w:szCs w:val="22"/>
        </w:rPr>
        <w:t> </w:t>
      </w:r>
      <w:r w:rsidRPr="00C62699">
        <w:rPr>
          <w:rFonts w:ascii="Arial" w:hAnsi="Arial" w:cs="Arial"/>
          <w:szCs w:val="22"/>
        </w:rPr>
        <w:t>rámec rozsahu Díla nesmí přesáhnout 20 % Ceny Díla bez DPH.</w:t>
      </w:r>
      <w:bookmarkEnd w:id="141"/>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2"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3" w:name="_Ref52294104"/>
      <w:r w:rsidRPr="00C62699">
        <w:rPr>
          <w:rFonts w:ascii="Arial" w:hAnsi="Arial" w:cs="Arial"/>
          <w:szCs w:val="22"/>
        </w:rPr>
        <w:t>, a to v následujících situacích nezávislých na vůli Smluvních stran:</w:t>
      </w:r>
      <w:bookmarkEnd w:id="142"/>
      <w:bookmarkEnd w:id="143"/>
    </w:p>
    <w:p w14:paraId="3CDFE63A" w14:textId="69BE20D7"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w:t>
      </w:r>
      <w:r w:rsidR="003E1DBC">
        <w:rPr>
          <w:rFonts w:ascii="Arial" w:hAnsi="Arial" w:cs="Arial"/>
        </w:rPr>
        <w:t> </w:t>
      </w:r>
      <w:r w:rsidRPr="00C62699">
        <w:rPr>
          <w:rFonts w:ascii="Arial" w:hAnsi="Arial" w:cs="Arial"/>
        </w:rPr>
        <w:t>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w:t>
      </w:r>
      <w:r w:rsidR="003E1DBC">
        <w:rPr>
          <w:rFonts w:ascii="Arial" w:hAnsi="Arial" w:cs="Arial"/>
        </w:rPr>
        <w:t> </w:t>
      </w:r>
      <w:r w:rsidRPr="00ED6435">
        <w:rPr>
          <w:rFonts w:ascii="Arial" w:hAnsi="Arial" w:cs="Arial"/>
        </w:rPr>
        <w:t>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739ACD6E"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w:t>
      </w:r>
      <w:r w:rsidR="003E1DBC">
        <w:rPr>
          <w:rFonts w:ascii="Arial" w:hAnsi="Arial" w:cs="Arial"/>
        </w:rPr>
        <w:t> </w:t>
      </w:r>
      <w:r w:rsidRPr="00ED6435">
        <w:rPr>
          <w:rFonts w:ascii="Arial" w:hAnsi="Arial" w:cs="Arial"/>
        </w:rPr>
        <w:t>2 Zákona, případně ke změně obvodu pozemkových úprav;</w:t>
      </w:r>
      <w:r w:rsidR="000E3CF7" w:rsidRPr="00ED6435">
        <w:rPr>
          <w:rFonts w:ascii="Arial" w:hAnsi="Arial" w:cs="Arial"/>
        </w:rPr>
        <w:t xml:space="preserve"> </w:t>
      </w:r>
    </w:p>
    <w:p w14:paraId="2ED426B1" w14:textId="552688A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w:t>
      </w:r>
      <w:r w:rsidR="003E1DBC">
        <w:rPr>
          <w:rFonts w:ascii="Arial" w:hAnsi="Arial" w:cs="Arial"/>
        </w:rPr>
        <w:t> </w:t>
      </w:r>
      <w:r w:rsidRPr="00032278">
        <w:rPr>
          <w:rFonts w:ascii="Arial" w:hAnsi="Arial" w:cs="Arial"/>
        </w:rPr>
        <w:t>2 Zákona.</w:t>
      </w:r>
    </w:p>
    <w:p w14:paraId="1BDD1F3B" w14:textId="2F5CAEBA"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3E1DBC">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pod</w:t>
      </w:r>
      <w:r w:rsidR="003E1DBC">
        <w:rPr>
          <w:rFonts w:ascii="Arial" w:hAnsi="Arial" w:cs="Arial"/>
          <w:szCs w:val="22"/>
        </w:rPr>
        <w:t> </w:t>
      </w:r>
      <w:r w:rsidR="00E86890" w:rsidRPr="00032278">
        <w:rPr>
          <w:rFonts w:ascii="Arial" w:hAnsi="Arial" w:cs="Arial"/>
          <w:szCs w:val="22"/>
        </w:rPr>
        <w:t>čl.</w:t>
      </w:r>
      <w:r w:rsidR="003E1DBC">
        <w:rPr>
          <w:rFonts w:ascii="Arial" w:hAnsi="Arial" w:cs="Arial"/>
          <w:szCs w:val="22"/>
        </w:rPr>
        <w:t>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w:t>
      </w:r>
      <w:r w:rsidR="003E1DBC">
        <w:rPr>
          <w:rFonts w:ascii="Arial" w:hAnsi="Arial" w:cs="Arial"/>
          <w:i/>
          <w:iCs/>
          <w:szCs w:val="22"/>
        </w:rPr>
        <w:t> </w:t>
      </w:r>
      <w:r w:rsidR="003D4999" w:rsidRPr="00032278">
        <w:rPr>
          <w:rFonts w:ascii="Arial" w:hAnsi="Arial" w:cs="Arial"/>
          <w:i/>
          <w:iCs/>
          <w:szCs w:val="22"/>
        </w:rPr>
        <w:t xml:space="preserve">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4"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4"/>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6F9EA316"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3E1DBC">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5" w:name="_Ref370146871"/>
      <w:r w:rsidRPr="00ED6435">
        <w:rPr>
          <w:rFonts w:ascii="Arial" w:hAnsi="Arial" w:cs="Arial"/>
          <w:szCs w:val="22"/>
        </w:rPr>
        <w:t>Zhotovitel je oprávněn odstoupit od této Smlouvy pouze v případě jejího podstatného porušení, jestliže:</w:t>
      </w:r>
      <w:bookmarkEnd w:id="145"/>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7CD0D091" w:rsidR="00F65669" w:rsidRPr="00ED6435" w:rsidRDefault="003044F0" w:rsidP="00B77235">
      <w:pPr>
        <w:pStyle w:val="Level2"/>
        <w:spacing w:line="240" w:lineRule="auto"/>
        <w:ind w:left="567" w:hanging="567"/>
        <w:jc w:val="both"/>
        <w:rPr>
          <w:rFonts w:ascii="Arial" w:hAnsi="Arial" w:cs="Arial"/>
          <w:szCs w:val="22"/>
        </w:rPr>
      </w:pPr>
      <w:bookmarkStart w:id="146" w:name="_Ref50536468"/>
      <w:bookmarkStart w:id="147"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mluvní strany sepíš</w:t>
      </w:r>
      <w:r w:rsidR="003E1DBC">
        <w:rPr>
          <w:rFonts w:ascii="Arial" w:hAnsi="Arial" w:cs="Arial"/>
          <w:szCs w:val="22"/>
        </w:rPr>
        <w:t>ou</w:t>
      </w:r>
      <w:r w:rsidRPr="00ED6435">
        <w:rPr>
          <w:rFonts w:ascii="Arial" w:hAnsi="Arial" w:cs="Arial"/>
          <w:szCs w:val="22"/>
        </w:rPr>
        <w:t xml:space="preserve"> protokol o</w:t>
      </w:r>
      <w:r w:rsidR="003E1DBC">
        <w:rPr>
          <w:rFonts w:ascii="Arial" w:hAnsi="Arial" w:cs="Arial"/>
          <w:szCs w:val="22"/>
        </w:rPr>
        <w:t> </w:t>
      </w:r>
      <w:r w:rsidRPr="00ED6435">
        <w:rPr>
          <w:rFonts w:ascii="Arial" w:hAnsi="Arial" w:cs="Arial"/>
          <w:szCs w:val="22"/>
        </w:rPr>
        <w:t xml:space="preserve">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6"/>
      <w:r w:rsidRPr="00ED6435">
        <w:rPr>
          <w:rFonts w:ascii="Arial" w:hAnsi="Arial" w:cs="Arial"/>
          <w:szCs w:val="22"/>
        </w:rPr>
        <w:t xml:space="preserve"> Protokol musí obsahovat zejména</w:t>
      </w:r>
      <w:r w:rsidR="00F65669" w:rsidRPr="00ED6435">
        <w:rPr>
          <w:rFonts w:ascii="Arial" w:hAnsi="Arial" w:cs="Arial"/>
          <w:szCs w:val="22"/>
        </w:rPr>
        <w:t>:</w:t>
      </w:r>
      <w:bookmarkEnd w:id="147"/>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5000D1B" w:rsidR="00772740" w:rsidRPr="00ED6435" w:rsidRDefault="00772740" w:rsidP="00B77235">
      <w:pPr>
        <w:pStyle w:val="Level2"/>
        <w:spacing w:line="240" w:lineRule="auto"/>
        <w:ind w:left="567" w:hanging="567"/>
        <w:jc w:val="both"/>
        <w:rPr>
          <w:rFonts w:ascii="Arial" w:hAnsi="Arial" w:cs="Arial"/>
          <w:szCs w:val="22"/>
        </w:rPr>
      </w:pPr>
      <w:bookmarkStart w:id="148"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přičemž tato oprávnění v sobě zahrnují též oprávnění Objednatele dokončit takový předmět duševního vlastnictví vlastní činností nebo prostřednictvím třetí osoby. Zhotovitel se</w:t>
      </w:r>
      <w:r w:rsidR="003E1DBC">
        <w:rPr>
          <w:rFonts w:ascii="Arial" w:hAnsi="Arial" w:cs="Arial"/>
          <w:szCs w:val="22"/>
        </w:rPr>
        <w:t> </w:t>
      </w:r>
      <w:r w:rsidRPr="00ED6435">
        <w:rPr>
          <w:rFonts w:ascii="Arial" w:hAnsi="Arial" w:cs="Arial"/>
          <w:szCs w:val="22"/>
        </w:rPr>
        <w:t xml:space="preserve">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8"/>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9" w:name="_Ref50753902"/>
      <w:bookmarkStart w:id="150" w:name="_Ref450559147"/>
      <w:bookmarkStart w:id="151" w:name="_Ref469512616"/>
      <w:bookmarkStart w:id="152" w:name="_Ref64871784"/>
      <w:bookmarkStart w:id="153"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9"/>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0"/>
      <w:bookmarkEnd w:id="151"/>
      <w:r w:rsidR="00A111D3" w:rsidRPr="00ED6435">
        <w:rPr>
          <w:rFonts w:ascii="Arial" w:hAnsi="Arial" w:cs="Arial"/>
          <w:szCs w:val="22"/>
        </w:rPr>
        <w:t>.</w:t>
      </w:r>
      <w:bookmarkEnd w:id="152"/>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3"/>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4" w:name="_Ref50585481"/>
      <w:r w:rsidRPr="00ED6435">
        <w:rPr>
          <w:rFonts w:ascii="Arial" w:hAnsi="Arial" w:cs="Arial"/>
          <w:szCs w:val="22"/>
        </w:rPr>
        <w:t>Závěrečná ustanovení</w:t>
      </w:r>
      <w:bookmarkEnd w:id="154"/>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5"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6"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5"/>
      <w:bookmarkEnd w:id="156"/>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7" w:name="_Hlk57980945"/>
      <w:bookmarkStart w:id="158" w:name="_Ref378752179"/>
      <w:bookmarkStart w:id="159" w:name="_Toc289800496"/>
      <w:bookmarkStart w:id="160"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7"/>
      <w:bookmarkEnd w:id="158"/>
      <w:bookmarkEnd w:id="159"/>
      <w:bookmarkEnd w:id="160"/>
    </w:p>
    <w:p w14:paraId="10939DFE" w14:textId="123F4F1D" w:rsidR="007E0EAC" w:rsidRPr="00ED6435" w:rsidRDefault="007E0EAC" w:rsidP="00B77235">
      <w:pPr>
        <w:pStyle w:val="Level2"/>
        <w:spacing w:line="240" w:lineRule="auto"/>
        <w:ind w:left="567" w:hanging="567"/>
        <w:jc w:val="both"/>
        <w:rPr>
          <w:rFonts w:ascii="Arial" w:hAnsi="Arial" w:cs="Arial"/>
        </w:rPr>
      </w:pPr>
      <w:bookmarkStart w:id="161"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w:t>
      </w:r>
      <w:r w:rsidR="003E1DBC">
        <w:rPr>
          <w:rFonts w:ascii="Arial" w:hAnsi="Arial" w:cs="Arial"/>
        </w:rPr>
        <w:t> </w:t>
      </w:r>
      <w:r w:rsidRPr="5784E4A4">
        <w:rPr>
          <w:rFonts w:ascii="Arial" w:hAnsi="Arial" w:cs="Arial"/>
        </w:rPr>
        <w:t>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1"/>
    </w:p>
    <w:p w14:paraId="0A20D48C" w14:textId="7D6A2117"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w:t>
      </w:r>
      <w:r w:rsidR="003E1DBC">
        <w:rPr>
          <w:rFonts w:ascii="Arial" w:hAnsi="Arial" w:cs="Arial"/>
        </w:rPr>
        <w:t> </w:t>
      </w:r>
      <w:r w:rsidRPr="5784E4A4">
        <w:rPr>
          <w:rFonts w:ascii="Arial" w:hAnsi="Arial" w:cs="Arial"/>
        </w:rPr>
        <w:t>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6B846A89"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1F7FB49" w14:textId="643829D0" w:rsidR="003E1DBC" w:rsidRPr="00ED6435" w:rsidRDefault="003E1DBC"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52DB552F" w14:textId="0508DD2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3E1DBC">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6E65AA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3E1DBC">
        <w:rPr>
          <w:rFonts w:ascii="Arial" w:eastAsia="Times New Roman" w:hAnsi="Arial" w:cs="Arial"/>
          <w:bCs/>
          <w:lang w:eastAsia="cs-CZ"/>
        </w:rPr>
        <w:t xml:space="preserve"> 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6BD8FC0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3E1DBC">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3A3771F5" w:rsidR="00B3745E" w:rsidRPr="00ED6435" w:rsidRDefault="00692FDC" w:rsidP="000A5AD7">
      <w:pPr>
        <w:spacing w:line="240" w:lineRule="auto"/>
        <w:jc w:val="center"/>
        <w:rPr>
          <w:rFonts w:ascii="Arial" w:hAnsi="Arial" w:cs="Arial"/>
          <w:b/>
          <w:u w:val="single"/>
        </w:rPr>
      </w:pPr>
      <w:proofErr w:type="spellStart"/>
      <w:r w:rsidRPr="00ED6435">
        <w:rPr>
          <w:rFonts w:ascii="Arial" w:hAnsi="Arial" w:cs="Arial"/>
          <w:i/>
          <w:iCs/>
        </w:rPr>
        <w:t>dopnit</w:t>
      </w:r>
      <w:proofErr w:type="spellEnd"/>
    </w:p>
    <w:sectPr w:rsidR="00B3745E"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4" w:author="Strolená Irena Ing." w:date="2021-03-24T16:28:00Z" w:initials="SII">
    <w:p w14:paraId="4D803B44" w14:textId="55BD7BEB" w:rsidR="004D06E4" w:rsidRPr="00060674" w:rsidRDefault="004D06E4">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p>
  </w:comment>
  <w:comment w:id="54" w:author="Strolená Irena Ing." w:date="2020-06-24T11:49:00Z" w:initials="SII">
    <w:p w14:paraId="59FFB74E" w14:textId="77777777" w:rsidR="004D06E4" w:rsidRPr="004B731F" w:rsidRDefault="004D06E4"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68" w:author="Strolená Irena Ing." w:date="2020-02-06T13:54:00Z" w:initials="SII">
    <w:p w14:paraId="17216114" w14:textId="7EB35466" w:rsidR="004D06E4" w:rsidRPr="00AC5D2F" w:rsidRDefault="004D06E4"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69" w:name="_Hlk31703857"/>
      <w:r w:rsidRPr="00AC5D2F">
        <w:rPr>
          <w:rFonts w:ascii="Arial" w:hAnsi="Arial" w:cs="Arial"/>
        </w:rPr>
        <w:t>zákona č. 183/2006 Sb., o územním plánování a stavebním řádu (stavební zákon)</w:t>
      </w:r>
      <w:bookmarkEnd w:id="69"/>
    </w:p>
  </w:comment>
  <w:comment w:id="82" w:author="Strolená Irena Ing." w:date="2021-02-22T09:03:00Z" w:initials="SII">
    <w:p w14:paraId="26F14C27" w14:textId="3904BD49" w:rsidR="004D06E4" w:rsidRPr="00EF3839" w:rsidRDefault="004D06E4">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21" w:author="Žáková Petra Ing." w:date="2021-05-31T16:23:00Z" w:initials="ŽPI">
    <w:p w14:paraId="057DD349" w14:textId="72A864B0" w:rsidR="004D06E4" w:rsidRDefault="004D06E4">
      <w:pPr>
        <w:pStyle w:val="Textkomente"/>
      </w:pPr>
      <w:r>
        <w:rPr>
          <w:rStyle w:val="Odkaznakoment"/>
        </w:rPr>
        <w:annotationRef/>
      </w:r>
      <w:r>
        <w:rPr>
          <w:rStyle w:val="Odkaznakoment"/>
        </w:rPr>
        <w:annotationRef/>
      </w:r>
      <w:r>
        <w:rPr>
          <w:rStyle w:val="Odkaznakoment"/>
        </w:rPr>
        <w:annotationRef/>
      </w:r>
      <w:bookmarkStart w:id="122" w:name="_Hlk56749516"/>
      <w:r>
        <w:t>Dodavatel do teček doplní nabízenou délku záruční lhůty nad minimálních 60 měsíců. (Minimálně 60 + 0 měsíců a maximálně 60 + 36 měsíců.)</w:t>
      </w:r>
      <w:bookmarkEnd w:id="12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D803B44" w15:done="0"/>
  <w15:commentEx w15:paraId="59FFB74E" w15:done="0"/>
  <w15:commentEx w15:paraId="17216114" w15:done="0"/>
  <w15:commentEx w15:paraId="26F14C27" w15:done="0"/>
  <w15:commentEx w15:paraId="057DD34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72D" w16cex:dateUtc="2021-03-24T15:28:00Z"/>
  <w16cex:commentExtensible w16cex:durableId="245F8C03" w16cex:dateUtc="2021-05-31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803B44" w16cid:durableId="2405E72D"/>
  <w16cid:commentId w16cid:paraId="59FFB74E" w16cid:durableId="231301A4"/>
  <w16cid:commentId w16cid:paraId="17216114" w16cid:durableId="231301AA"/>
  <w16cid:commentId w16cid:paraId="26F14C27" w16cid:durableId="23DDF1F2"/>
  <w16cid:commentId w16cid:paraId="057DD349" w16cid:durableId="245F8C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4D06E4" w:rsidRDefault="004D06E4" w:rsidP="007936E4">
      <w:pPr>
        <w:spacing w:after="0"/>
      </w:pPr>
      <w:r>
        <w:separator/>
      </w:r>
    </w:p>
  </w:endnote>
  <w:endnote w:type="continuationSeparator" w:id="0">
    <w:p w14:paraId="251DC161" w14:textId="77777777" w:rsidR="004D06E4" w:rsidRDefault="004D06E4" w:rsidP="007936E4">
      <w:pPr>
        <w:spacing w:after="0"/>
      </w:pPr>
      <w:r>
        <w:continuationSeparator/>
      </w:r>
    </w:p>
  </w:endnote>
  <w:endnote w:type="continuationNotice" w:id="1">
    <w:p w14:paraId="1B69A0A9" w14:textId="77777777" w:rsidR="004D06E4" w:rsidRDefault="004D06E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4D06E4" w:rsidRPr="00330188" w:rsidRDefault="004D06E4"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4D06E4" w:rsidRDefault="004D06E4" w:rsidP="007936E4">
      <w:pPr>
        <w:spacing w:after="0"/>
      </w:pPr>
      <w:r>
        <w:separator/>
      </w:r>
    </w:p>
  </w:footnote>
  <w:footnote w:type="continuationSeparator" w:id="0">
    <w:p w14:paraId="5878B8DE" w14:textId="77777777" w:rsidR="004D06E4" w:rsidRDefault="004D06E4" w:rsidP="007936E4">
      <w:pPr>
        <w:spacing w:after="0"/>
      </w:pPr>
      <w:r>
        <w:continuationSeparator/>
      </w:r>
    </w:p>
  </w:footnote>
  <w:footnote w:type="continuationNotice" w:id="1">
    <w:p w14:paraId="3184D020" w14:textId="77777777" w:rsidR="004D06E4" w:rsidRDefault="004D06E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409F4E97" w:rsidR="004D06E4" w:rsidRPr="001D4BED" w:rsidRDefault="004D06E4"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w:t>
    </w:r>
    <w:r w:rsidRPr="00012306">
      <w:rPr>
        <w:szCs w:val="16"/>
      </w:rPr>
      <w:t>pozemkov</w:t>
    </w:r>
    <w:r w:rsidR="00012306" w:rsidRPr="00012306">
      <w:rPr>
        <w:szCs w:val="16"/>
      </w:rPr>
      <w:t>á</w:t>
    </w:r>
    <w:r w:rsidRPr="00012306">
      <w:rPr>
        <w:szCs w:val="16"/>
      </w:rPr>
      <w:t xml:space="preserve"> úprav</w:t>
    </w:r>
    <w:r w:rsidR="00012306" w:rsidRPr="00012306">
      <w:rPr>
        <w:szCs w:val="16"/>
      </w:rPr>
      <w:t>a</w:t>
    </w:r>
    <w:r w:rsidRPr="00012306">
      <w:rPr>
        <w:szCs w:val="16"/>
      </w:rPr>
      <w:t xml:space="preserve"> Záboří u Dvora Králové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4D06E4" w:rsidRPr="001D4BED" w:rsidRDefault="004D06E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6152D5A" w:rsidR="004D06E4" w:rsidRPr="001D4BED" w:rsidRDefault="004D06E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012306">
      <w:rPr>
        <w:rFonts w:cs="Arial"/>
        <w:szCs w:val="16"/>
        <w:lang w:val="fr-FR" w:eastAsia="cs-CZ"/>
      </w:rPr>
      <w:t>Komplexní pozemkov</w:t>
    </w:r>
    <w:r w:rsidR="00012306">
      <w:rPr>
        <w:rFonts w:cs="Arial"/>
        <w:szCs w:val="16"/>
        <w:lang w:val="fr-FR" w:eastAsia="cs-CZ"/>
      </w:rPr>
      <w:t>á</w:t>
    </w:r>
    <w:r w:rsidRPr="00012306">
      <w:rPr>
        <w:rFonts w:cs="Arial"/>
        <w:szCs w:val="16"/>
        <w:lang w:val="fr-FR" w:eastAsia="cs-CZ"/>
      </w:rPr>
      <w:t xml:space="preserve"> úprav</w:t>
    </w:r>
    <w:r w:rsidR="00012306">
      <w:rPr>
        <w:rFonts w:cs="Arial"/>
        <w:szCs w:val="16"/>
        <w:lang w:val="fr-FR" w:eastAsia="cs-CZ"/>
      </w:rPr>
      <w:t>a</w:t>
    </w:r>
    <w:r w:rsidRPr="00012306">
      <w:rPr>
        <w:rFonts w:cs="Arial"/>
        <w:szCs w:val="16"/>
        <w:lang w:val="fr-FR" w:eastAsia="cs-CZ"/>
      </w:rPr>
      <w:t xml:space="preserve"> Záboří u Dvora Králové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306"/>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A5AD7"/>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0D81"/>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5308"/>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25C8"/>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1DE4"/>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1DBC"/>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5FFE"/>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0E3E"/>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06E4"/>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521"/>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1C87"/>
    <w:rsid w:val="007321D5"/>
    <w:rsid w:val="0073239A"/>
    <w:rsid w:val="007351BB"/>
    <w:rsid w:val="00736073"/>
    <w:rsid w:val="00737124"/>
    <w:rsid w:val="00737783"/>
    <w:rsid w:val="007400FD"/>
    <w:rsid w:val="00741178"/>
    <w:rsid w:val="00742AB4"/>
    <w:rsid w:val="00743B1E"/>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736"/>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0FF8"/>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8D3"/>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A84"/>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38B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0D8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20D8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20D8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rutnov.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32</Pages>
  <Words>15511</Words>
  <Characters>91516</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18</cp:revision>
  <cp:lastPrinted>2021-04-15T12:34:00Z</cp:lastPrinted>
  <dcterms:created xsi:type="dcterms:W3CDTF">2021-05-26T05:56:00Z</dcterms:created>
  <dcterms:modified xsi:type="dcterms:W3CDTF">2021-06-21T09:09:00Z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